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5977A" w14:textId="77777777" w:rsidR="005B186A" w:rsidRPr="005B186A" w:rsidRDefault="0022548A" w:rsidP="005B186A">
      <w:r>
        <w:rPr>
          <w:noProof/>
        </w:rPr>
        <w:drawing>
          <wp:inline distT="0" distB="0" distL="0" distR="0" wp14:anchorId="78BC3690" wp14:editId="678620AE">
            <wp:extent cx="6645910" cy="1181100"/>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jpeg"/>
                    <pic:cNvPicPr/>
                  </pic:nvPicPr>
                  <pic:blipFill>
                    <a:blip r:embed="rId8">
                      <a:extLst>
                        <a:ext uri="{28A0092B-C50C-407E-A947-70E740481C1C}">
                          <a14:useLocalDpi xmlns:a14="http://schemas.microsoft.com/office/drawing/2010/main" val="0"/>
                        </a:ext>
                      </a:extLst>
                    </a:blip>
                    <a:stretch>
                      <a:fillRect/>
                    </a:stretch>
                  </pic:blipFill>
                  <pic:spPr>
                    <a:xfrm>
                      <a:off x="0" y="0"/>
                      <a:ext cx="6645910" cy="1181100"/>
                    </a:xfrm>
                    <a:prstGeom prst="rect">
                      <a:avLst/>
                    </a:prstGeom>
                  </pic:spPr>
                </pic:pic>
              </a:graphicData>
            </a:graphic>
          </wp:inline>
        </w:drawing>
      </w:r>
    </w:p>
    <w:p w14:paraId="2DC0D5E6" w14:textId="77777777" w:rsidR="005B186A" w:rsidRPr="005B186A" w:rsidRDefault="005B186A" w:rsidP="005B186A">
      <w:pPr>
        <w:pBdr>
          <w:bottom w:val="single" w:sz="6" w:space="0" w:color="auto"/>
        </w:pBdr>
      </w:pPr>
    </w:p>
    <w:p w14:paraId="59DAA355" w14:textId="77777777" w:rsidR="00FB6C71" w:rsidRDefault="00FB6C71" w:rsidP="00FB6C71">
      <w:pPr>
        <w:jc w:val="center"/>
        <w:rPr>
          <w:b/>
          <w:sz w:val="24"/>
          <w:szCs w:val="24"/>
        </w:rPr>
      </w:pPr>
    </w:p>
    <w:p w14:paraId="5741D250" w14:textId="77777777" w:rsidR="004F7C2F" w:rsidRPr="00962ECD" w:rsidRDefault="004F7C2F" w:rsidP="00962ECD">
      <w:pPr>
        <w:pStyle w:val="p1"/>
        <w:spacing w:line="276" w:lineRule="auto"/>
        <w:jc w:val="center"/>
        <w:rPr>
          <w:rFonts w:ascii="Times New Roman" w:hAnsi="Times New Roman"/>
          <w:sz w:val="24"/>
          <w:szCs w:val="24"/>
        </w:rPr>
      </w:pPr>
      <w:r w:rsidRPr="00962ECD">
        <w:rPr>
          <w:rStyle w:val="s1"/>
          <w:rFonts w:ascii="Times New Roman" w:hAnsi="Times New Roman"/>
          <w:sz w:val="24"/>
          <w:szCs w:val="24"/>
        </w:rPr>
        <w:t>KAMU EMEKÇİSİNİ İNSANİ KOŞULLARDA</w:t>
      </w:r>
    </w:p>
    <w:p w14:paraId="132E2493" w14:textId="77777777" w:rsidR="004F7C2F" w:rsidRPr="00962ECD" w:rsidRDefault="004F7C2F" w:rsidP="00962ECD">
      <w:pPr>
        <w:pStyle w:val="p1"/>
        <w:spacing w:line="276" w:lineRule="auto"/>
        <w:jc w:val="center"/>
        <w:rPr>
          <w:rFonts w:ascii="Times New Roman" w:hAnsi="Times New Roman"/>
          <w:sz w:val="24"/>
          <w:szCs w:val="24"/>
        </w:rPr>
      </w:pPr>
      <w:r w:rsidRPr="00962ECD">
        <w:rPr>
          <w:rStyle w:val="s1"/>
          <w:rFonts w:ascii="Times New Roman" w:hAnsi="Times New Roman"/>
          <w:sz w:val="24"/>
          <w:szCs w:val="24"/>
        </w:rPr>
        <w:t>YAŞATMAYA YETECEK ÜCRET ZAMMI BELLİDİR</w:t>
      </w:r>
      <w:r w:rsidRPr="00962ECD">
        <w:rPr>
          <w:rStyle w:val="s2"/>
          <w:rFonts w:ascii="Times New Roman" w:hAnsi="Times New Roman"/>
          <w:sz w:val="24"/>
          <w:szCs w:val="24"/>
        </w:rPr>
        <w:t> </w:t>
      </w:r>
    </w:p>
    <w:p w14:paraId="6C3DE940" w14:textId="77777777" w:rsidR="004F7C2F" w:rsidRPr="007B13E9" w:rsidRDefault="004F7C2F" w:rsidP="004F7C2F">
      <w:pPr>
        <w:pStyle w:val="p1"/>
        <w:rPr>
          <w:rFonts w:ascii="Arial" w:hAnsi="Arial" w:cs="Arial"/>
          <w:sz w:val="24"/>
          <w:szCs w:val="24"/>
        </w:rPr>
      </w:pPr>
      <w:r w:rsidRPr="007B13E9">
        <w:rPr>
          <w:rStyle w:val="s2"/>
          <w:rFonts w:ascii="Arial" w:hAnsi="Arial" w:cs="Arial"/>
          <w:sz w:val="24"/>
          <w:szCs w:val="24"/>
        </w:rPr>
        <w:t> </w:t>
      </w:r>
    </w:p>
    <w:p w14:paraId="781998E9" w14:textId="77777777" w:rsidR="00962ECD"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Kamu emekçisinin maaş zamlarının belirlenmesine sadece haftalar kalmış, milyonlarca emekçi belirlenecek olan zam oranı için dikkat kesilmiştir.</w:t>
      </w:r>
    </w:p>
    <w:p w14:paraId="614EF05B" w14:textId="77777777" w:rsidR="00962ECD"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Son toplu görüşmelerde sarı sendikaların razı olduğu “buçukluk” zamlar ve yanlış ekonomi politikalarında inat edilmesi sonucu içine düştüğümüz ağır enflasyon ortamı nedeniyle alım gücü günden güne eriyen, gelecek hayali kurmak bir yana dursun ay sonunu getiremeyen kamu emekçileri, maaşlarında insanca yaşamalarını mümkün kılacak bir oranda artış beklemektedir.</w:t>
      </w:r>
    </w:p>
    <w:p w14:paraId="2235F57A" w14:textId="77777777" w:rsidR="00962ECD"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Bilindiği üzere;</w:t>
      </w:r>
    </w:p>
    <w:p w14:paraId="26592762" w14:textId="77777777" w:rsidR="00962ECD"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 xml:space="preserve">Ocak 2023 döneminde memur zammı enflasyon farkı ve toplu sözleşme zammı, trajik biçimde yüzde 8 olarak belirlenmişti. Temmuz 2023 döneminde ise toplu sözleşme zammı yüzde 6’da kalmıştı. Yani yüzde 8'in üzerindeki 6 aylık enflasyon oranına yeni yüzde 6'lık toplu sözleşme zammı eklenerek 6 aylık memur zammı belirlenecektir. Bu rakamlara refah payı dahil değildir. Rakamlarla ve gerçeklerle oynayarak iktidarı hoş etme enstitüsü gibi çalışan </w:t>
      </w:r>
      <w:proofErr w:type="spellStart"/>
      <w:r w:rsidRPr="00962ECD">
        <w:rPr>
          <w:rStyle w:val="s2"/>
          <w:rFonts w:ascii="Times New Roman" w:hAnsi="Times New Roman"/>
          <w:sz w:val="24"/>
          <w:szCs w:val="24"/>
        </w:rPr>
        <w:t>TÜİK’in</w:t>
      </w:r>
      <w:proofErr w:type="spellEnd"/>
      <w:r w:rsidRPr="00962ECD">
        <w:rPr>
          <w:rStyle w:val="s2"/>
          <w:rFonts w:ascii="Times New Roman" w:hAnsi="Times New Roman"/>
          <w:sz w:val="24"/>
          <w:szCs w:val="24"/>
        </w:rPr>
        <w:t xml:space="preserve"> Haziran ayı enflasyon açıklamasından sonra zam tutarları netleşecektir. Ancak </w:t>
      </w:r>
      <w:proofErr w:type="spellStart"/>
      <w:r w:rsidRPr="00962ECD">
        <w:rPr>
          <w:rStyle w:val="s2"/>
          <w:rFonts w:ascii="Times New Roman" w:hAnsi="Times New Roman"/>
          <w:sz w:val="24"/>
          <w:szCs w:val="24"/>
        </w:rPr>
        <w:t>TÜİK’in</w:t>
      </w:r>
      <w:proofErr w:type="spellEnd"/>
      <w:r w:rsidRPr="00962ECD">
        <w:rPr>
          <w:rStyle w:val="s2"/>
          <w:rFonts w:ascii="Times New Roman" w:hAnsi="Times New Roman"/>
          <w:sz w:val="24"/>
          <w:szCs w:val="24"/>
        </w:rPr>
        <w:t xml:space="preserve"> büyük rol oynadığı tüm bu domuzdan kıl koparma denkleminin yanı sıra, Cumhurbaşkanı Recep Tayyip Erdoğan’ın seçimden önce can havliyle verdiği “en düşük memur maaşının 22 bin lira olacağı” vaadi hala kulaklardadır.</w:t>
      </w:r>
    </w:p>
    <w:p w14:paraId="728CEA1E" w14:textId="77777777" w:rsidR="00962ECD"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Dolayısıyla gelinen noktada, kamu emekçisine verilen tüm sözler, o sözlerin verildiği zamanki koşulların bugün daha da kötülediği hesap edilerek, daha da iyileştirilerek yerine getirilmelidir.</w:t>
      </w:r>
    </w:p>
    <w:p w14:paraId="2EC617F6" w14:textId="74581790" w:rsidR="004F7C2F" w:rsidRPr="00962ECD" w:rsidRDefault="004F7C2F" w:rsidP="00962ECD">
      <w:pPr>
        <w:pStyle w:val="p1"/>
        <w:spacing w:line="360" w:lineRule="auto"/>
        <w:ind w:firstLine="708"/>
        <w:jc w:val="both"/>
        <w:rPr>
          <w:rFonts w:ascii="Times New Roman" w:hAnsi="Times New Roman"/>
          <w:b/>
          <w:sz w:val="24"/>
          <w:szCs w:val="24"/>
        </w:rPr>
      </w:pPr>
      <w:r w:rsidRPr="00962ECD">
        <w:rPr>
          <w:rStyle w:val="s2"/>
          <w:rFonts w:ascii="Times New Roman" w:hAnsi="Times New Roman"/>
          <w:b/>
          <w:sz w:val="24"/>
          <w:szCs w:val="24"/>
        </w:rPr>
        <w:t>Kamu emekçisinin haklarının savunucusu olan Birleşik Kamu-İş olarak altını çiziyoruz:</w:t>
      </w:r>
    </w:p>
    <w:p w14:paraId="0091FA29" w14:textId="2CA36A4E" w:rsidR="004F7C2F" w:rsidRPr="00962ECD" w:rsidRDefault="004F7C2F" w:rsidP="00962ECD">
      <w:pPr>
        <w:pStyle w:val="p1"/>
        <w:spacing w:line="360" w:lineRule="auto"/>
        <w:jc w:val="both"/>
        <w:rPr>
          <w:rFonts w:ascii="Times New Roman" w:hAnsi="Times New Roman"/>
          <w:sz w:val="24"/>
          <w:szCs w:val="24"/>
        </w:rPr>
      </w:pPr>
      <w:r w:rsidRPr="00962ECD">
        <w:rPr>
          <w:rStyle w:val="s2"/>
          <w:rFonts w:ascii="Times New Roman" w:hAnsi="Times New Roman"/>
          <w:sz w:val="24"/>
          <w:szCs w:val="24"/>
        </w:rPr>
        <w:t>• Konfederasyonumuzun AR-GE birimi tarafından yapılan güncel araştırmalar, 4 kişilik bir aile için yoksulluk sınırının 32 bin liraya dayandığını ortaya koymaktadır. Yıllardır “En az 3 çocuk yapın” demeyi marifet bilen, işsizlik oranını geri çekmeye yönelik kamusal adımlar atmayıp hanede çalışan insan sayısının düşmesine neden olan iktid</w:t>
      </w:r>
      <w:r w:rsidR="00962ECD">
        <w:rPr>
          <w:rStyle w:val="s2"/>
          <w:rFonts w:ascii="Times New Roman" w:hAnsi="Times New Roman"/>
          <w:sz w:val="24"/>
          <w:szCs w:val="24"/>
        </w:rPr>
        <w:t>ar, tam da bu nedenle en düşük</w:t>
      </w:r>
      <w:r w:rsidRPr="00962ECD">
        <w:rPr>
          <w:rStyle w:val="s2"/>
          <w:rFonts w:ascii="Times New Roman" w:hAnsi="Times New Roman"/>
          <w:sz w:val="24"/>
          <w:szCs w:val="24"/>
        </w:rPr>
        <w:t xml:space="preserve"> memur maaşını en az 30 bin lira olarak belirlemelidir. Memur maaşı, yoksulluk sınırının altında kalmamalı, “devlette itibar” lafını dillerinden eksik etmeyen yöneticiler, itibarını o kadar önemsedikleri bu devlette çalışan emekçileri derin yoksulluğun pençelerine artık itmemelidir.</w:t>
      </w:r>
    </w:p>
    <w:p w14:paraId="7B369670" w14:textId="77777777" w:rsidR="004F7C2F" w:rsidRPr="00962ECD" w:rsidRDefault="004F7C2F" w:rsidP="00962ECD">
      <w:pPr>
        <w:pStyle w:val="p1"/>
        <w:spacing w:line="360" w:lineRule="auto"/>
        <w:jc w:val="both"/>
        <w:rPr>
          <w:rFonts w:ascii="Times New Roman" w:hAnsi="Times New Roman"/>
          <w:sz w:val="24"/>
          <w:szCs w:val="24"/>
        </w:rPr>
      </w:pPr>
      <w:r w:rsidRPr="00962ECD">
        <w:rPr>
          <w:rStyle w:val="s2"/>
          <w:rFonts w:ascii="Times New Roman" w:hAnsi="Times New Roman"/>
          <w:sz w:val="24"/>
          <w:szCs w:val="24"/>
        </w:rPr>
        <w:t xml:space="preserve">• Enflasyon oranı, ülkede çalışan nüfusun ücret zammından kira artış oranlarına kadar birçok hayati konunun belirleyenidir. Bu yüzden enflasyon ölçme işi </w:t>
      </w:r>
      <w:proofErr w:type="spellStart"/>
      <w:r w:rsidRPr="00962ECD">
        <w:rPr>
          <w:rStyle w:val="s2"/>
          <w:rFonts w:ascii="Times New Roman" w:hAnsi="Times New Roman"/>
          <w:sz w:val="24"/>
          <w:szCs w:val="24"/>
        </w:rPr>
        <w:t>TÜİK’in</w:t>
      </w:r>
      <w:proofErr w:type="spellEnd"/>
      <w:r w:rsidRPr="00962ECD">
        <w:rPr>
          <w:rStyle w:val="s2"/>
          <w:rFonts w:ascii="Times New Roman" w:hAnsi="Times New Roman"/>
          <w:sz w:val="24"/>
          <w:szCs w:val="24"/>
        </w:rPr>
        <w:t xml:space="preserve"> yaptığı gibi hayali marketlerden alınan fiyatlarla, seçim zamanı bedava dağıtılan doğalgazı seçim sonrasında emekçiye ödettiren arka kapı oyunlarıyla, hangi ürünlerin yer aldığı mahkeme kararına rağmen açıklanmayan bir garip alışveriş sepetiyle belirlenemez. Geçim derdi de, yoksulluk da bu kadar ciddiyetsiz biçimde görmezden gelinemez. Enflasyon ölçme işlemleri aylık olarak, bilimsel yöntemlerle ve şüpheye yer bırakmayacak şekilde şeffaf olarak yapılmalıdır. Belirlenen bu gerçek enflasyon oranları, yine aylık olarak kamu </w:t>
      </w:r>
      <w:r w:rsidRPr="00962ECD">
        <w:rPr>
          <w:rStyle w:val="s2"/>
          <w:rFonts w:ascii="Times New Roman" w:hAnsi="Times New Roman"/>
          <w:sz w:val="24"/>
          <w:szCs w:val="24"/>
        </w:rPr>
        <w:lastRenderedPageBreak/>
        <w:t>emekçilerinin ücretine yansıtılmalı, “Halkımızı enflasyona ezdirmiyoruz” tekerlemesi bir kez olsun ete kemiğe büründürülmelidir.</w:t>
      </w:r>
    </w:p>
    <w:p w14:paraId="5A62BDB0" w14:textId="77777777" w:rsidR="00962ECD" w:rsidRDefault="004F7C2F" w:rsidP="00962ECD">
      <w:pPr>
        <w:pStyle w:val="p1"/>
        <w:spacing w:line="360" w:lineRule="auto"/>
        <w:jc w:val="both"/>
        <w:rPr>
          <w:rStyle w:val="s2"/>
          <w:rFonts w:ascii="Times New Roman" w:hAnsi="Times New Roman"/>
          <w:sz w:val="24"/>
          <w:szCs w:val="24"/>
        </w:rPr>
      </w:pPr>
      <w:r w:rsidRPr="00962ECD">
        <w:rPr>
          <w:rStyle w:val="s2"/>
          <w:rFonts w:ascii="Times New Roman" w:hAnsi="Times New Roman"/>
          <w:sz w:val="24"/>
          <w:szCs w:val="24"/>
        </w:rPr>
        <w:t>• Kamudaki çalışma yaşamında memur-işçi arasında gelir adaletsizliği oluşturulmuştur. İşyeri hiyerarşisine, çalışma barışına ve akla aykırı biçimde çoğu memur, işyerindeki işçi arkadaşından daha d</w:t>
      </w:r>
      <w:r w:rsidR="00962ECD">
        <w:rPr>
          <w:rStyle w:val="s2"/>
          <w:rFonts w:ascii="Times New Roman" w:hAnsi="Times New Roman"/>
          <w:sz w:val="24"/>
          <w:szCs w:val="24"/>
        </w:rPr>
        <w:t>üşük ücret alır hale gelmiştir.</w:t>
      </w:r>
    </w:p>
    <w:p w14:paraId="78363295" w14:textId="477B25B7" w:rsidR="004F7C2F"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Hastanedeki temizlik personelinden daha az ücret alan memur, okulundaki aşçıdan daha az ücret alan öğretmen gibi sayısız örnekle ortaya koyulabilecek bu ucube tablo, işyerlerindeki çalışma barışını da baltalamaktadır. Burada soru, kamuda çalışan işçi kardeşimizin neden o ücreti aldığı değil, memur sıfatıyla emek verenlerin neden alamadığıdır. Kamudaki işçi de memur da insani şartlarda yaşayabileceği ücretlere derhal kavuşturulmalı, kamudaki çalışma yaşamındaki ücret dağılımı matematiğe ihanet etmeyecek şekilde dengelenmelidir.</w:t>
      </w:r>
    </w:p>
    <w:p w14:paraId="523F7916" w14:textId="737B84BD" w:rsidR="004F7C2F" w:rsidRPr="00962ECD" w:rsidRDefault="004F7C2F" w:rsidP="00962ECD">
      <w:pPr>
        <w:pStyle w:val="p1"/>
        <w:spacing w:line="360" w:lineRule="auto"/>
        <w:ind w:firstLine="708"/>
        <w:jc w:val="both"/>
        <w:rPr>
          <w:rFonts w:ascii="Times New Roman" w:hAnsi="Times New Roman"/>
          <w:sz w:val="24"/>
          <w:szCs w:val="24"/>
        </w:rPr>
      </w:pPr>
      <w:r w:rsidRPr="00962ECD">
        <w:rPr>
          <w:rStyle w:val="s2"/>
          <w:rFonts w:ascii="Times New Roman" w:hAnsi="Times New Roman"/>
          <w:sz w:val="24"/>
          <w:szCs w:val="24"/>
        </w:rPr>
        <w:t>Kimsenin şüphesi olmasın ki Birleşik Kamu-İş</w:t>
      </w:r>
      <w:r w:rsidR="00962ECD">
        <w:rPr>
          <w:rStyle w:val="s2"/>
          <w:rFonts w:ascii="Times New Roman" w:hAnsi="Times New Roman"/>
          <w:sz w:val="24"/>
          <w:szCs w:val="24"/>
        </w:rPr>
        <w:t xml:space="preserve"> Konfederasyonu</w:t>
      </w:r>
      <w:r w:rsidRPr="00962ECD">
        <w:rPr>
          <w:rStyle w:val="s2"/>
          <w:rFonts w:ascii="Times New Roman" w:hAnsi="Times New Roman"/>
          <w:sz w:val="24"/>
          <w:szCs w:val="24"/>
        </w:rPr>
        <w:t xml:space="preserve">, seçim zamanı verilen vaatlerin de, kamu emekçilerinin geçim sıkıntısı başta olmak üzere acil çözüm bekleyen sorunlarının da takipçisidir. Kamu emekçisinin sırtında her gün biraz daha ağırlaşan bu yükün altında ezilmemesi ve </w:t>
      </w:r>
      <w:r w:rsidR="00962ECD" w:rsidRPr="00962ECD">
        <w:rPr>
          <w:rStyle w:val="s2"/>
          <w:rFonts w:ascii="Times New Roman" w:hAnsi="Times New Roman"/>
          <w:sz w:val="24"/>
          <w:szCs w:val="24"/>
        </w:rPr>
        <w:t>fedakârca</w:t>
      </w:r>
      <w:r w:rsidRPr="00962ECD">
        <w:rPr>
          <w:rStyle w:val="s2"/>
          <w:rFonts w:ascii="Times New Roman" w:hAnsi="Times New Roman"/>
          <w:sz w:val="24"/>
          <w:szCs w:val="24"/>
        </w:rPr>
        <w:t xml:space="preserve"> verdiği emeklerin tam karşılığını alabilmesi için sonuna kadar mücadele edeceğimizin altını çiziyoruz. </w:t>
      </w:r>
      <w:r w:rsidR="00962ECD">
        <w:rPr>
          <w:rStyle w:val="s2"/>
          <w:rFonts w:ascii="Times New Roman" w:hAnsi="Times New Roman"/>
          <w:sz w:val="24"/>
          <w:szCs w:val="24"/>
        </w:rPr>
        <w:t>(21.06.2023)</w:t>
      </w:r>
      <w:bookmarkStart w:id="0" w:name="_GoBack"/>
      <w:bookmarkEnd w:id="0"/>
      <w:r w:rsidRPr="00962ECD">
        <w:rPr>
          <w:rStyle w:val="s2"/>
          <w:rFonts w:ascii="Times New Roman" w:hAnsi="Times New Roman"/>
          <w:sz w:val="24"/>
          <w:szCs w:val="24"/>
        </w:rPr>
        <w:t> </w:t>
      </w:r>
    </w:p>
    <w:p w14:paraId="68151DAD" w14:textId="77777777" w:rsidR="004F7C2F" w:rsidRPr="00962ECD" w:rsidRDefault="004F7C2F" w:rsidP="00962ECD">
      <w:pPr>
        <w:spacing w:line="360" w:lineRule="auto"/>
        <w:jc w:val="center"/>
        <w:rPr>
          <w:sz w:val="24"/>
          <w:szCs w:val="24"/>
        </w:rPr>
      </w:pPr>
    </w:p>
    <w:p w14:paraId="7E0DF6A6" w14:textId="72701176" w:rsidR="00546D91" w:rsidRPr="00962ECD" w:rsidRDefault="004F7C2F" w:rsidP="00962ECD">
      <w:pPr>
        <w:spacing w:line="360" w:lineRule="auto"/>
        <w:jc w:val="center"/>
        <w:rPr>
          <w:b/>
          <w:sz w:val="24"/>
          <w:szCs w:val="24"/>
        </w:rPr>
      </w:pPr>
      <w:r w:rsidRPr="00962ECD">
        <w:rPr>
          <w:b/>
          <w:sz w:val="24"/>
          <w:szCs w:val="24"/>
        </w:rPr>
        <w:t>MERKEZ YÖNETİM KURULU</w:t>
      </w:r>
    </w:p>
    <w:sectPr w:rsidR="00546D91" w:rsidRPr="00962ECD" w:rsidSect="00E30CBB">
      <w:footerReference w:type="default" r:id="rId9"/>
      <w:pgSz w:w="12758" w:h="16840"/>
      <w:pgMar w:top="567" w:right="567"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2F34" w14:textId="77777777" w:rsidR="00730A84" w:rsidRDefault="00730A84">
      <w:r>
        <w:separator/>
      </w:r>
    </w:p>
  </w:endnote>
  <w:endnote w:type="continuationSeparator" w:id="0">
    <w:p w14:paraId="16A7AFF3" w14:textId="77777777" w:rsidR="00730A84" w:rsidRDefault="0073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pleSystemUIFont">
    <w:altName w:val="Cambria"/>
    <w:charset w:val="00"/>
    <w:family w:val="roman"/>
    <w:pitch w:val="default"/>
  </w:font>
  <w:font w:name="UICTFontTextStyleEmphasizedBody">
    <w:altName w:val="Cambria"/>
    <w:charset w:val="00"/>
    <w:family w:val="roman"/>
    <w:pitch w:val="default"/>
  </w:font>
  <w:font w:name="UICTFontTextStyleBody">
    <w:altName w:val="Cambria"/>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A6EAF" w14:textId="77777777" w:rsidR="002D75C9" w:rsidRPr="006474A1" w:rsidRDefault="00516959" w:rsidP="006474A1">
    <w:pPr>
      <w:pStyle w:val="Altbilgi1"/>
      <w:pBdr>
        <w:top w:val="single" w:sz="4" w:space="1" w:color="000000"/>
      </w:pBdr>
      <w:jc w:val="center"/>
      <w:rPr>
        <w:rFonts w:ascii="Arial" w:hAnsi="Arial" w:cs="Arial"/>
        <w:sz w:val="18"/>
        <w:szCs w:val="18"/>
      </w:rPr>
    </w:pPr>
    <w:r>
      <w:rPr>
        <w:rFonts w:ascii="Arial" w:hAnsi="Arial" w:cs="Arial"/>
        <w:sz w:val="18"/>
        <w:szCs w:val="18"/>
      </w:rPr>
      <w:t>Ziya Gökalp Caddesi 45/5</w:t>
    </w:r>
    <w:r w:rsidR="00B8375D">
      <w:rPr>
        <w:rFonts w:ascii="Arial" w:hAnsi="Arial" w:cs="Arial"/>
        <w:sz w:val="18"/>
        <w:szCs w:val="18"/>
      </w:rPr>
      <w:t xml:space="preserve"> </w:t>
    </w:r>
    <w:r w:rsidR="002D75C9" w:rsidRPr="006474A1">
      <w:rPr>
        <w:rFonts w:ascii="Arial" w:hAnsi="Arial" w:cs="Arial"/>
        <w:sz w:val="18"/>
        <w:szCs w:val="18"/>
      </w:rPr>
      <w:t>Kızılay-ANKARA Tel:(0312) 431 70 12</w:t>
    </w:r>
    <w:r w:rsidR="00A454DF">
      <w:rPr>
        <w:rFonts w:ascii="Arial" w:hAnsi="Arial" w:cs="Arial"/>
        <w:sz w:val="18"/>
        <w:szCs w:val="18"/>
      </w:rPr>
      <w:t>- 13</w:t>
    </w:r>
    <w:r w:rsidR="002D75C9" w:rsidRPr="006474A1">
      <w:rPr>
        <w:rFonts w:ascii="Arial" w:hAnsi="Arial" w:cs="Arial"/>
        <w:sz w:val="18"/>
        <w:szCs w:val="18"/>
      </w:rPr>
      <w:t xml:space="preserve"> Belgegeçer:(0312) </w:t>
    </w:r>
    <w:r w:rsidR="00A454DF">
      <w:rPr>
        <w:rFonts w:ascii="Arial" w:hAnsi="Arial" w:cs="Arial"/>
        <w:sz w:val="18"/>
        <w:szCs w:val="18"/>
      </w:rPr>
      <w:t>431 70 14</w:t>
    </w:r>
  </w:p>
  <w:p w14:paraId="3C351C25" w14:textId="77777777" w:rsidR="002D75C9" w:rsidRPr="006474A1" w:rsidRDefault="00730A84" w:rsidP="006474A1">
    <w:pPr>
      <w:pStyle w:val="Altbilgi1"/>
      <w:pBdr>
        <w:top w:val="single" w:sz="4" w:space="1" w:color="000000"/>
      </w:pBdr>
      <w:jc w:val="center"/>
      <w:rPr>
        <w:rFonts w:ascii="Arial" w:hAnsi="Arial" w:cs="Arial"/>
        <w:sz w:val="18"/>
        <w:szCs w:val="18"/>
      </w:rPr>
    </w:pPr>
    <w:hyperlink w:history="1">
      <w:r w:rsidR="002D75C9" w:rsidRPr="006474A1">
        <w:rPr>
          <w:rStyle w:val="Kpr"/>
          <w:rFonts w:ascii="Arial" w:hAnsi="Arial" w:cs="Arial"/>
          <w:color w:val="auto"/>
          <w:sz w:val="18"/>
          <w:szCs w:val="18"/>
          <w:u w:val="none"/>
        </w:rPr>
        <w:t xml:space="preserve">www.birlesikkamuis.org.tr  </w:t>
      </w:r>
      <w:r w:rsidR="002D75C9" w:rsidRPr="006474A1">
        <w:rPr>
          <w:rStyle w:val="Kpr"/>
          <w:rFonts w:ascii="Arial" w:hAnsi="Arial" w:cs="Arial"/>
          <w:i/>
          <w:color w:val="auto"/>
          <w:sz w:val="18"/>
          <w:szCs w:val="18"/>
          <w:u w:val="none"/>
        </w:rPr>
        <w:t>e-posta</w:t>
      </w:r>
    </w:hyperlink>
    <w:r w:rsidR="002D75C9" w:rsidRPr="006474A1">
      <w:rPr>
        <w:rFonts w:ascii="Arial" w:hAnsi="Arial" w:cs="Arial"/>
        <w:sz w:val="18"/>
        <w:szCs w:val="18"/>
      </w:rPr>
      <w:t>: iletisim@birlesikkamuis.org.tr</w:t>
    </w:r>
  </w:p>
  <w:p w14:paraId="5C8598D9" w14:textId="77777777" w:rsidR="002D75C9" w:rsidRPr="00192D73" w:rsidRDefault="00192D73" w:rsidP="00813BA8">
    <w:pPr>
      <w:pStyle w:val="Altbilgi1"/>
      <w:jc w:val="center"/>
      <w:rPr>
        <w:rFonts w:ascii="Tahoma" w:hAnsi="Tahoma" w:cs="Tahoma"/>
        <w:b/>
        <w:color w:val="FF0000"/>
        <w:sz w:val="36"/>
        <w:szCs w:val="36"/>
      </w:rPr>
    </w:pPr>
    <w:r w:rsidRPr="00192D73">
      <w:rPr>
        <w:rFonts w:ascii="Tahoma" w:hAnsi="Tahoma" w:cs="Tahoma"/>
        <w:b/>
        <w:color w:val="FF0000"/>
        <w:sz w:val="36"/>
        <w:szCs w:val="36"/>
      </w:rPr>
      <w:t>Emek Hareketinde Güçlü Bir Mevzi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35B6" w14:textId="77777777" w:rsidR="00730A84" w:rsidRDefault="00730A84">
      <w:r>
        <w:separator/>
      </w:r>
    </w:p>
  </w:footnote>
  <w:footnote w:type="continuationSeparator" w:id="0">
    <w:p w14:paraId="5DC1CD25" w14:textId="77777777" w:rsidR="00730A84" w:rsidRDefault="0073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AE0"/>
    <w:multiLevelType w:val="hybridMultilevel"/>
    <w:tmpl w:val="E104F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31FB3"/>
    <w:multiLevelType w:val="hybridMultilevel"/>
    <w:tmpl w:val="8504834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273045A"/>
    <w:multiLevelType w:val="hybridMultilevel"/>
    <w:tmpl w:val="EFB80126"/>
    <w:lvl w:ilvl="0" w:tplc="4DDA2A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534703"/>
    <w:multiLevelType w:val="hybridMultilevel"/>
    <w:tmpl w:val="2836E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5E790B"/>
    <w:multiLevelType w:val="hybridMultilevel"/>
    <w:tmpl w:val="97726546"/>
    <w:lvl w:ilvl="0" w:tplc="A3BAC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D25CD7"/>
    <w:multiLevelType w:val="hybridMultilevel"/>
    <w:tmpl w:val="E93AE93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95D3DEC"/>
    <w:multiLevelType w:val="hybridMultilevel"/>
    <w:tmpl w:val="B2969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CA07F4"/>
    <w:multiLevelType w:val="hybridMultilevel"/>
    <w:tmpl w:val="A6D2657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8" w15:restartNumberingAfterBreak="0">
    <w:nsid w:val="1DF74155"/>
    <w:multiLevelType w:val="hybridMultilevel"/>
    <w:tmpl w:val="C95414D2"/>
    <w:lvl w:ilvl="0" w:tplc="036464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67358F"/>
    <w:multiLevelType w:val="hybridMultilevel"/>
    <w:tmpl w:val="D57A68AC"/>
    <w:lvl w:ilvl="0" w:tplc="041F0019">
      <w:start w:val="1"/>
      <w:numFmt w:val="lowerLetter"/>
      <w:lvlText w:val="%1."/>
      <w:lvlJc w:val="left"/>
      <w:pPr>
        <w:ind w:left="720" w:hanging="360"/>
      </w:pPr>
      <w:rPr>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B754E6"/>
    <w:multiLevelType w:val="hybridMultilevel"/>
    <w:tmpl w:val="617EAD60"/>
    <w:lvl w:ilvl="0" w:tplc="041F0017">
      <w:start w:val="1"/>
      <w:numFmt w:val="lowerLetter"/>
      <w:lvlText w:val="%1)"/>
      <w:lvlJc w:val="left"/>
      <w:pPr>
        <w:ind w:left="720" w:hanging="360"/>
      </w:pPr>
    </w:lvl>
    <w:lvl w:ilvl="1" w:tplc="CB123078">
      <w:start w:val="1"/>
      <w:numFmt w:val="bullet"/>
      <w:lvlText w:val="-"/>
      <w:lvlJc w:val="left"/>
      <w:pPr>
        <w:ind w:left="1575" w:hanging="495"/>
      </w:pPr>
      <w:rPr>
        <w:rFonts w:ascii="Arial" w:eastAsia="Times New Roman"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6F41D7"/>
    <w:multiLevelType w:val="hybridMultilevel"/>
    <w:tmpl w:val="2F067604"/>
    <w:lvl w:ilvl="0" w:tplc="041F0019">
      <w:start w:val="1"/>
      <w:numFmt w:val="low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15:restartNumberingAfterBreak="0">
    <w:nsid w:val="29B66E0F"/>
    <w:multiLevelType w:val="hybridMultilevel"/>
    <w:tmpl w:val="20A8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A745AAA"/>
    <w:multiLevelType w:val="hybridMultilevel"/>
    <w:tmpl w:val="F816F3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15:restartNumberingAfterBreak="0">
    <w:nsid w:val="31A82E8C"/>
    <w:multiLevelType w:val="hybridMultilevel"/>
    <w:tmpl w:val="F7AE5FD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35FA63A3"/>
    <w:multiLevelType w:val="hybridMultilevel"/>
    <w:tmpl w:val="4E7EB81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39AC39D0"/>
    <w:multiLevelType w:val="hybridMultilevel"/>
    <w:tmpl w:val="20B295FA"/>
    <w:lvl w:ilvl="0" w:tplc="7424E27A">
      <w:start w:val="1"/>
      <w:numFmt w:val="lowerLetter"/>
      <w:lvlText w:val="%1)"/>
      <w:lvlJc w:val="left"/>
      <w:pPr>
        <w:ind w:left="1320" w:hanging="360"/>
      </w:pPr>
      <w:rPr>
        <w:rFonts w:hint="default"/>
        <w:b/>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17" w15:restartNumberingAfterBreak="0">
    <w:nsid w:val="3CD03480"/>
    <w:multiLevelType w:val="hybridMultilevel"/>
    <w:tmpl w:val="7FFC58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18061A"/>
    <w:multiLevelType w:val="hybridMultilevel"/>
    <w:tmpl w:val="821030CA"/>
    <w:lvl w:ilvl="0" w:tplc="041F0001">
      <w:start w:val="1"/>
      <w:numFmt w:val="bullet"/>
      <w:lvlText w:val=""/>
      <w:lvlJc w:val="left"/>
      <w:pPr>
        <w:ind w:left="1260" w:hanging="360"/>
      </w:pPr>
      <w:rPr>
        <w:rFonts w:ascii="Symbol" w:hAnsi="Symbol" w:hint="default"/>
      </w:rPr>
    </w:lvl>
    <w:lvl w:ilvl="1" w:tplc="041F0001">
      <w:start w:val="1"/>
      <w:numFmt w:val="bullet"/>
      <w:lvlText w:val=""/>
      <w:lvlJc w:val="left"/>
      <w:pPr>
        <w:ind w:left="1980" w:hanging="360"/>
      </w:pPr>
      <w:rPr>
        <w:rFonts w:ascii="Symbol" w:hAnsi="Symbol"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9" w15:restartNumberingAfterBreak="0">
    <w:nsid w:val="429F034D"/>
    <w:multiLevelType w:val="hybridMultilevel"/>
    <w:tmpl w:val="D16803EA"/>
    <w:lvl w:ilvl="0" w:tplc="041F0019">
      <w:start w:val="1"/>
      <w:numFmt w:val="lowerLetter"/>
      <w:lvlText w:val="%1."/>
      <w:lvlJc w:val="left"/>
      <w:pPr>
        <w:ind w:left="1003" w:hanging="360"/>
      </w:pPr>
    </w:lvl>
    <w:lvl w:ilvl="1" w:tplc="73A88D68">
      <w:start w:val="1"/>
      <w:numFmt w:val="lowerLetter"/>
      <w:lvlText w:val="%2)"/>
      <w:lvlJc w:val="left"/>
      <w:pPr>
        <w:ind w:left="2629" w:hanging="360"/>
      </w:pPr>
      <w:rPr>
        <w:rFonts w:hint="default"/>
      </w:r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20" w15:restartNumberingAfterBreak="0">
    <w:nsid w:val="43C766CF"/>
    <w:multiLevelType w:val="hybridMultilevel"/>
    <w:tmpl w:val="A032219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C4004C1"/>
    <w:multiLevelType w:val="hybridMultilevel"/>
    <w:tmpl w:val="3EE6754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15:restartNumberingAfterBreak="0">
    <w:nsid w:val="4D487868"/>
    <w:multiLevelType w:val="hybridMultilevel"/>
    <w:tmpl w:val="25220F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DF5CF7"/>
    <w:multiLevelType w:val="hybridMultilevel"/>
    <w:tmpl w:val="4438A6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0E754A"/>
    <w:multiLevelType w:val="hybridMultilevel"/>
    <w:tmpl w:val="D0C24F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995EA9"/>
    <w:multiLevelType w:val="hybridMultilevel"/>
    <w:tmpl w:val="87AC78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DE24BA"/>
    <w:multiLevelType w:val="hybridMultilevel"/>
    <w:tmpl w:val="C180FC8A"/>
    <w:lvl w:ilvl="0" w:tplc="3AA07EB0">
      <w:start w:val="1"/>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7" w15:restartNumberingAfterBreak="0">
    <w:nsid w:val="5E0D63E0"/>
    <w:multiLevelType w:val="hybridMultilevel"/>
    <w:tmpl w:val="8FE0F8E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15:restartNumberingAfterBreak="0">
    <w:nsid w:val="6BEC01DB"/>
    <w:multiLevelType w:val="hybridMultilevel"/>
    <w:tmpl w:val="95C426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9" w15:restartNumberingAfterBreak="0">
    <w:nsid w:val="6C5971FC"/>
    <w:multiLevelType w:val="hybridMultilevel"/>
    <w:tmpl w:val="2B1EA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C606E64"/>
    <w:multiLevelType w:val="hybridMultilevel"/>
    <w:tmpl w:val="B9987902"/>
    <w:lvl w:ilvl="0" w:tplc="2996BD5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02C0FA6"/>
    <w:multiLevelType w:val="hybridMultilevel"/>
    <w:tmpl w:val="0556FC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1906F39"/>
    <w:multiLevelType w:val="hybridMultilevel"/>
    <w:tmpl w:val="699C0A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3" w15:restartNumberingAfterBreak="0">
    <w:nsid w:val="71CF6A51"/>
    <w:multiLevelType w:val="hybridMultilevel"/>
    <w:tmpl w:val="EC3A26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822D27"/>
    <w:multiLevelType w:val="hybridMultilevel"/>
    <w:tmpl w:val="B1EE8C04"/>
    <w:lvl w:ilvl="0" w:tplc="AF7CC61C">
      <w:start w:val="1"/>
      <w:numFmt w:val="decimal"/>
      <w:lvlText w:val="%1-"/>
      <w:lvlJc w:val="left"/>
      <w:pPr>
        <w:tabs>
          <w:tab w:val="num" w:pos="1140"/>
        </w:tabs>
        <w:ind w:left="1140" w:hanging="360"/>
      </w:pPr>
      <w:rPr>
        <w:rFonts w:hint="default"/>
      </w:rPr>
    </w:lvl>
    <w:lvl w:ilvl="1" w:tplc="041F0019" w:tentative="1">
      <w:start w:val="1"/>
      <w:numFmt w:val="lowerLetter"/>
      <w:lvlText w:val="%2."/>
      <w:lvlJc w:val="left"/>
      <w:pPr>
        <w:tabs>
          <w:tab w:val="num" w:pos="1860"/>
        </w:tabs>
        <w:ind w:left="1860" w:hanging="360"/>
      </w:pPr>
    </w:lvl>
    <w:lvl w:ilvl="2" w:tplc="041F001B" w:tentative="1">
      <w:start w:val="1"/>
      <w:numFmt w:val="lowerRoman"/>
      <w:lvlText w:val="%3."/>
      <w:lvlJc w:val="right"/>
      <w:pPr>
        <w:tabs>
          <w:tab w:val="num" w:pos="2580"/>
        </w:tabs>
        <w:ind w:left="2580" w:hanging="180"/>
      </w:pPr>
    </w:lvl>
    <w:lvl w:ilvl="3" w:tplc="041F000F" w:tentative="1">
      <w:start w:val="1"/>
      <w:numFmt w:val="decimal"/>
      <w:lvlText w:val="%4."/>
      <w:lvlJc w:val="left"/>
      <w:pPr>
        <w:tabs>
          <w:tab w:val="num" w:pos="3300"/>
        </w:tabs>
        <w:ind w:left="3300" w:hanging="360"/>
      </w:pPr>
    </w:lvl>
    <w:lvl w:ilvl="4" w:tplc="041F0019" w:tentative="1">
      <w:start w:val="1"/>
      <w:numFmt w:val="lowerLetter"/>
      <w:lvlText w:val="%5."/>
      <w:lvlJc w:val="left"/>
      <w:pPr>
        <w:tabs>
          <w:tab w:val="num" w:pos="4020"/>
        </w:tabs>
        <w:ind w:left="4020" w:hanging="360"/>
      </w:pPr>
    </w:lvl>
    <w:lvl w:ilvl="5" w:tplc="041F001B" w:tentative="1">
      <w:start w:val="1"/>
      <w:numFmt w:val="lowerRoman"/>
      <w:lvlText w:val="%6."/>
      <w:lvlJc w:val="right"/>
      <w:pPr>
        <w:tabs>
          <w:tab w:val="num" w:pos="4740"/>
        </w:tabs>
        <w:ind w:left="4740" w:hanging="180"/>
      </w:pPr>
    </w:lvl>
    <w:lvl w:ilvl="6" w:tplc="041F000F" w:tentative="1">
      <w:start w:val="1"/>
      <w:numFmt w:val="decimal"/>
      <w:lvlText w:val="%7."/>
      <w:lvlJc w:val="left"/>
      <w:pPr>
        <w:tabs>
          <w:tab w:val="num" w:pos="5460"/>
        </w:tabs>
        <w:ind w:left="5460" w:hanging="360"/>
      </w:pPr>
    </w:lvl>
    <w:lvl w:ilvl="7" w:tplc="041F0019" w:tentative="1">
      <w:start w:val="1"/>
      <w:numFmt w:val="lowerLetter"/>
      <w:lvlText w:val="%8."/>
      <w:lvlJc w:val="left"/>
      <w:pPr>
        <w:tabs>
          <w:tab w:val="num" w:pos="6180"/>
        </w:tabs>
        <w:ind w:left="6180" w:hanging="360"/>
      </w:pPr>
    </w:lvl>
    <w:lvl w:ilvl="8" w:tplc="041F001B" w:tentative="1">
      <w:start w:val="1"/>
      <w:numFmt w:val="lowerRoman"/>
      <w:lvlText w:val="%9."/>
      <w:lvlJc w:val="right"/>
      <w:pPr>
        <w:tabs>
          <w:tab w:val="num" w:pos="6900"/>
        </w:tabs>
        <w:ind w:left="6900" w:hanging="180"/>
      </w:pPr>
    </w:lvl>
  </w:abstractNum>
  <w:abstractNum w:abstractNumId="35" w15:restartNumberingAfterBreak="0">
    <w:nsid w:val="76B006DB"/>
    <w:multiLevelType w:val="hybridMultilevel"/>
    <w:tmpl w:val="7EBED0F0"/>
    <w:lvl w:ilvl="0" w:tplc="041F0017">
      <w:start w:val="1"/>
      <w:numFmt w:val="lowerLetter"/>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B80250D"/>
    <w:multiLevelType w:val="hybridMultilevel"/>
    <w:tmpl w:val="1960F6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4"/>
  </w:num>
  <w:num w:numId="2">
    <w:abstractNumId w:val="8"/>
  </w:num>
  <w:num w:numId="3">
    <w:abstractNumId w:val="6"/>
  </w:num>
  <w:num w:numId="4">
    <w:abstractNumId w:val="35"/>
  </w:num>
  <w:num w:numId="5">
    <w:abstractNumId w:val="23"/>
  </w:num>
  <w:num w:numId="6">
    <w:abstractNumId w:val="33"/>
  </w:num>
  <w:num w:numId="7">
    <w:abstractNumId w:val="10"/>
  </w:num>
  <w:num w:numId="8">
    <w:abstractNumId w:val="24"/>
  </w:num>
  <w:num w:numId="9">
    <w:abstractNumId w:val="11"/>
  </w:num>
  <w:num w:numId="10">
    <w:abstractNumId w:val="9"/>
  </w:num>
  <w:num w:numId="11">
    <w:abstractNumId w:val="18"/>
  </w:num>
  <w:num w:numId="12">
    <w:abstractNumId w:val="17"/>
  </w:num>
  <w:num w:numId="13">
    <w:abstractNumId w:val="19"/>
  </w:num>
  <w:num w:numId="14">
    <w:abstractNumId w:val="36"/>
  </w:num>
  <w:num w:numId="15">
    <w:abstractNumId w:val="2"/>
  </w:num>
  <w:num w:numId="16">
    <w:abstractNumId w:val="26"/>
  </w:num>
  <w:num w:numId="17">
    <w:abstractNumId w:val="16"/>
  </w:num>
  <w:num w:numId="18">
    <w:abstractNumId w:val="31"/>
  </w:num>
  <w:num w:numId="19">
    <w:abstractNumId w:val="22"/>
  </w:num>
  <w:num w:numId="20">
    <w:abstractNumId w:val="3"/>
  </w:num>
  <w:num w:numId="21">
    <w:abstractNumId w:val="25"/>
  </w:num>
  <w:num w:numId="22">
    <w:abstractNumId w:val="12"/>
  </w:num>
  <w:num w:numId="23">
    <w:abstractNumId w:val="32"/>
  </w:num>
  <w:num w:numId="24">
    <w:abstractNumId w:val="5"/>
  </w:num>
  <w:num w:numId="25">
    <w:abstractNumId w:val="14"/>
  </w:num>
  <w:num w:numId="26">
    <w:abstractNumId w:val="28"/>
  </w:num>
  <w:num w:numId="27">
    <w:abstractNumId w:val="7"/>
  </w:num>
  <w:num w:numId="28">
    <w:abstractNumId w:val="15"/>
  </w:num>
  <w:num w:numId="29">
    <w:abstractNumId w:val="1"/>
  </w:num>
  <w:num w:numId="30">
    <w:abstractNumId w:val="20"/>
  </w:num>
  <w:num w:numId="31">
    <w:abstractNumId w:val="21"/>
  </w:num>
  <w:num w:numId="32">
    <w:abstractNumId w:val="27"/>
  </w:num>
  <w:num w:numId="33">
    <w:abstractNumId w:val="13"/>
  </w:num>
  <w:num w:numId="34">
    <w:abstractNumId w:val="29"/>
  </w:num>
  <w:num w:numId="35">
    <w:abstractNumId w:val="0"/>
  </w:num>
  <w:num w:numId="36">
    <w:abstractNumId w:val="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37"/>
    <w:rsid w:val="00001C62"/>
    <w:rsid w:val="00007726"/>
    <w:rsid w:val="0001008E"/>
    <w:rsid w:val="000106B7"/>
    <w:rsid w:val="00011491"/>
    <w:rsid w:val="00014A46"/>
    <w:rsid w:val="00021650"/>
    <w:rsid w:val="00024462"/>
    <w:rsid w:val="00024825"/>
    <w:rsid w:val="00024F90"/>
    <w:rsid w:val="000259D0"/>
    <w:rsid w:val="00036C6A"/>
    <w:rsid w:val="00037DD5"/>
    <w:rsid w:val="000413FD"/>
    <w:rsid w:val="000458D8"/>
    <w:rsid w:val="0005217E"/>
    <w:rsid w:val="000532BC"/>
    <w:rsid w:val="0005404C"/>
    <w:rsid w:val="000640FC"/>
    <w:rsid w:val="000677B4"/>
    <w:rsid w:val="00073BBE"/>
    <w:rsid w:val="0007707E"/>
    <w:rsid w:val="00077354"/>
    <w:rsid w:val="000843AB"/>
    <w:rsid w:val="000906E3"/>
    <w:rsid w:val="00093733"/>
    <w:rsid w:val="00097B89"/>
    <w:rsid w:val="000A1BC1"/>
    <w:rsid w:val="000A6BEA"/>
    <w:rsid w:val="000B6F0E"/>
    <w:rsid w:val="000C0B83"/>
    <w:rsid w:val="000D3898"/>
    <w:rsid w:val="000D7DE0"/>
    <w:rsid w:val="000E094E"/>
    <w:rsid w:val="000E3EAF"/>
    <w:rsid w:val="000E420E"/>
    <w:rsid w:val="000F60C6"/>
    <w:rsid w:val="00105153"/>
    <w:rsid w:val="001100B3"/>
    <w:rsid w:val="001148C5"/>
    <w:rsid w:val="001303B5"/>
    <w:rsid w:val="00135C44"/>
    <w:rsid w:val="00136185"/>
    <w:rsid w:val="001376C9"/>
    <w:rsid w:val="001404C9"/>
    <w:rsid w:val="0014108D"/>
    <w:rsid w:val="00143D35"/>
    <w:rsid w:val="001458F3"/>
    <w:rsid w:val="00160174"/>
    <w:rsid w:val="00164E4F"/>
    <w:rsid w:val="00165739"/>
    <w:rsid w:val="00167E5F"/>
    <w:rsid w:val="00172813"/>
    <w:rsid w:val="0017603C"/>
    <w:rsid w:val="0018463E"/>
    <w:rsid w:val="0018612E"/>
    <w:rsid w:val="00187FBE"/>
    <w:rsid w:val="00192D73"/>
    <w:rsid w:val="00197920"/>
    <w:rsid w:val="001A4BF5"/>
    <w:rsid w:val="001A68E4"/>
    <w:rsid w:val="001A7AB5"/>
    <w:rsid w:val="001B077D"/>
    <w:rsid w:val="001B0B3F"/>
    <w:rsid w:val="001B6D71"/>
    <w:rsid w:val="001C4FEC"/>
    <w:rsid w:val="001D0C77"/>
    <w:rsid w:val="001D63CB"/>
    <w:rsid w:val="001E1F83"/>
    <w:rsid w:val="001E4B3D"/>
    <w:rsid w:val="001F7651"/>
    <w:rsid w:val="001F76F9"/>
    <w:rsid w:val="001F7B70"/>
    <w:rsid w:val="001F7DFE"/>
    <w:rsid w:val="002010D7"/>
    <w:rsid w:val="00204982"/>
    <w:rsid w:val="002072C8"/>
    <w:rsid w:val="0021431D"/>
    <w:rsid w:val="00217B17"/>
    <w:rsid w:val="0022008C"/>
    <w:rsid w:val="0022075D"/>
    <w:rsid w:val="00224FAE"/>
    <w:rsid w:val="0022548A"/>
    <w:rsid w:val="00230396"/>
    <w:rsid w:val="00236659"/>
    <w:rsid w:val="002452A4"/>
    <w:rsid w:val="00251005"/>
    <w:rsid w:val="00256134"/>
    <w:rsid w:val="00261944"/>
    <w:rsid w:val="002624BF"/>
    <w:rsid w:val="00272B96"/>
    <w:rsid w:val="00276B8C"/>
    <w:rsid w:val="002842DD"/>
    <w:rsid w:val="00284DB8"/>
    <w:rsid w:val="002A20DA"/>
    <w:rsid w:val="002B0468"/>
    <w:rsid w:val="002D06D2"/>
    <w:rsid w:val="002D0C39"/>
    <w:rsid w:val="002D4626"/>
    <w:rsid w:val="002D5732"/>
    <w:rsid w:val="002D75C9"/>
    <w:rsid w:val="002E17C8"/>
    <w:rsid w:val="002E2A02"/>
    <w:rsid w:val="002E3573"/>
    <w:rsid w:val="002E5DD0"/>
    <w:rsid w:val="002F12DC"/>
    <w:rsid w:val="002F53D5"/>
    <w:rsid w:val="0030658D"/>
    <w:rsid w:val="003463C1"/>
    <w:rsid w:val="0035225D"/>
    <w:rsid w:val="00366CB0"/>
    <w:rsid w:val="00367229"/>
    <w:rsid w:val="00372BF5"/>
    <w:rsid w:val="00377DB7"/>
    <w:rsid w:val="00381178"/>
    <w:rsid w:val="0038283A"/>
    <w:rsid w:val="003831BF"/>
    <w:rsid w:val="00383ED3"/>
    <w:rsid w:val="00384292"/>
    <w:rsid w:val="00387A0A"/>
    <w:rsid w:val="003948E3"/>
    <w:rsid w:val="003A5479"/>
    <w:rsid w:val="003A7D30"/>
    <w:rsid w:val="003B26E5"/>
    <w:rsid w:val="003B3133"/>
    <w:rsid w:val="003C2876"/>
    <w:rsid w:val="003D43B9"/>
    <w:rsid w:val="003E1B0B"/>
    <w:rsid w:val="003E3B50"/>
    <w:rsid w:val="003F04E7"/>
    <w:rsid w:val="003F13C6"/>
    <w:rsid w:val="00401C51"/>
    <w:rsid w:val="004021E8"/>
    <w:rsid w:val="00402C97"/>
    <w:rsid w:val="004050FA"/>
    <w:rsid w:val="00407667"/>
    <w:rsid w:val="0040766F"/>
    <w:rsid w:val="0041453E"/>
    <w:rsid w:val="00414B2C"/>
    <w:rsid w:val="00420E1C"/>
    <w:rsid w:val="00424883"/>
    <w:rsid w:val="004258D2"/>
    <w:rsid w:val="00427D7E"/>
    <w:rsid w:val="00432365"/>
    <w:rsid w:val="00435316"/>
    <w:rsid w:val="00436F37"/>
    <w:rsid w:val="0044480E"/>
    <w:rsid w:val="00451D34"/>
    <w:rsid w:val="004522CE"/>
    <w:rsid w:val="00456C58"/>
    <w:rsid w:val="00460EE4"/>
    <w:rsid w:val="00472249"/>
    <w:rsid w:val="00483BA9"/>
    <w:rsid w:val="0048517F"/>
    <w:rsid w:val="00491753"/>
    <w:rsid w:val="004A1FE2"/>
    <w:rsid w:val="004C0210"/>
    <w:rsid w:val="004C5D7F"/>
    <w:rsid w:val="004C5F92"/>
    <w:rsid w:val="004D3005"/>
    <w:rsid w:val="004D50F6"/>
    <w:rsid w:val="004D6E8A"/>
    <w:rsid w:val="004E1CEC"/>
    <w:rsid w:val="004E1EE5"/>
    <w:rsid w:val="004E4681"/>
    <w:rsid w:val="004E5AA2"/>
    <w:rsid w:val="004F151F"/>
    <w:rsid w:val="004F4581"/>
    <w:rsid w:val="004F7334"/>
    <w:rsid w:val="004F7C2F"/>
    <w:rsid w:val="00502F13"/>
    <w:rsid w:val="00506325"/>
    <w:rsid w:val="00510453"/>
    <w:rsid w:val="00513030"/>
    <w:rsid w:val="00516959"/>
    <w:rsid w:val="00520325"/>
    <w:rsid w:val="0052099C"/>
    <w:rsid w:val="005244BA"/>
    <w:rsid w:val="0052687A"/>
    <w:rsid w:val="0053666F"/>
    <w:rsid w:val="00537674"/>
    <w:rsid w:val="00546D91"/>
    <w:rsid w:val="00547588"/>
    <w:rsid w:val="005534FD"/>
    <w:rsid w:val="005645DA"/>
    <w:rsid w:val="00565EBC"/>
    <w:rsid w:val="005729D0"/>
    <w:rsid w:val="00581730"/>
    <w:rsid w:val="0058270B"/>
    <w:rsid w:val="005865EF"/>
    <w:rsid w:val="0058712C"/>
    <w:rsid w:val="00593EA3"/>
    <w:rsid w:val="005A1B4E"/>
    <w:rsid w:val="005B0176"/>
    <w:rsid w:val="005B186A"/>
    <w:rsid w:val="005B2A8D"/>
    <w:rsid w:val="005D2B89"/>
    <w:rsid w:val="005D54EE"/>
    <w:rsid w:val="005D6009"/>
    <w:rsid w:val="005F0B1F"/>
    <w:rsid w:val="005F12BA"/>
    <w:rsid w:val="005F361E"/>
    <w:rsid w:val="00607A15"/>
    <w:rsid w:val="00610D16"/>
    <w:rsid w:val="00615767"/>
    <w:rsid w:val="00615E2D"/>
    <w:rsid w:val="00620F74"/>
    <w:rsid w:val="006316A3"/>
    <w:rsid w:val="00632CDE"/>
    <w:rsid w:val="00634C71"/>
    <w:rsid w:val="0064141C"/>
    <w:rsid w:val="00644E1B"/>
    <w:rsid w:val="00646D01"/>
    <w:rsid w:val="006474A1"/>
    <w:rsid w:val="00653BC6"/>
    <w:rsid w:val="00663EC7"/>
    <w:rsid w:val="00673CB3"/>
    <w:rsid w:val="00677F07"/>
    <w:rsid w:val="0068330B"/>
    <w:rsid w:val="006834EE"/>
    <w:rsid w:val="00687142"/>
    <w:rsid w:val="00690B37"/>
    <w:rsid w:val="006951D6"/>
    <w:rsid w:val="006A33F9"/>
    <w:rsid w:val="006A4413"/>
    <w:rsid w:val="006A56A0"/>
    <w:rsid w:val="006A71B6"/>
    <w:rsid w:val="006B01C5"/>
    <w:rsid w:val="006B446C"/>
    <w:rsid w:val="006C0281"/>
    <w:rsid w:val="006C29A0"/>
    <w:rsid w:val="006C55A1"/>
    <w:rsid w:val="006C66AB"/>
    <w:rsid w:val="006C7D24"/>
    <w:rsid w:val="006D6278"/>
    <w:rsid w:val="006E239C"/>
    <w:rsid w:val="006E2F76"/>
    <w:rsid w:val="006F14EA"/>
    <w:rsid w:val="006F31F4"/>
    <w:rsid w:val="006F4D27"/>
    <w:rsid w:val="006F776B"/>
    <w:rsid w:val="0070234B"/>
    <w:rsid w:val="00711294"/>
    <w:rsid w:val="007162B0"/>
    <w:rsid w:val="007164DF"/>
    <w:rsid w:val="00722328"/>
    <w:rsid w:val="007305E7"/>
    <w:rsid w:val="00730A84"/>
    <w:rsid w:val="007311AF"/>
    <w:rsid w:val="00731D3A"/>
    <w:rsid w:val="007321F4"/>
    <w:rsid w:val="00734EAC"/>
    <w:rsid w:val="00742396"/>
    <w:rsid w:val="007435E5"/>
    <w:rsid w:val="007469F1"/>
    <w:rsid w:val="00755A57"/>
    <w:rsid w:val="0075789E"/>
    <w:rsid w:val="00757F56"/>
    <w:rsid w:val="00760EF5"/>
    <w:rsid w:val="00774CC7"/>
    <w:rsid w:val="00776C02"/>
    <w:rsid w:val="00780CA4"/>
    <w:rsid w:val="00782B73"/>
    <w:rsid w:val="007862BF"/>
    <w:rsid w:val="00796D76"/>
    <w:rsid w:val="007B1A6B"/>
    <w:rsid w:val="007B2527"/>
    <w:rsid w:val="007C072C"/>
    <w:rsid w:val="007C0CF9"/>
    <w:rsid w:val="007C278B"/>
    <w:rsid w:val="007C443F"/>
    <w:rsid w:val="007D3749"/>
    <w:rsid w:val="007D6267"/>
    <w:rsid w:val="007E1C16"/>
    <w:rsid w:val="007E32C8"/>
    <w:rsid w:val="007E6B40"/>
    <w:rsid w:val="007F695A"/>
    <w:rsid w:val="00806DBD"/>
    <w:rsid w:val="008076DE"/>
    <w:rsid w:val="00811555"/>
    <w:rsid w:val="0081321D"/>
    <w:rsid w:val="00813472"/>
    <w:rsid w:val="00813BA8"/>
    <w:rsid w:val="00814334"/>
    <w:rsid w:val="0082101C"/>
    <w:rsid w:val="008220A4"/>
    <w:rsid w:val="00822322"/>
    <w:rsid w:val="00823478"/>
    <w:rsid w:val="008240ED"/>
    <w:rsid w:val="00831923"/>
    <w:rsid w:val="00832562"/>
    <w:rsid w:val="00833481"/>
    <w:rsid w:val="00836CC1"/>
    <w:rsid w:val="00840F17"/>
    <w:rsid w:val="00850A14"/>
    <w:rsid w:val="008520B8"/>
    <w:rsid w:val="00852A66"/>
    <w:rsid w:val="00852D8C"/>
    <w:rsid w:val="00853926"/>
    <w:rsid w:val="0085464C"/>
    <w:rsid w:val="008573D3"/>
    <w:rsid w:val="00862558"/>
    <w:rsid w:val="00862FF5"/>
    <w:rsid w:val="00863A10"/>
    <w:rsid w:val="00866AC5"/>
    <w:rsid w:val="008719D0"/>
    <w:rsid w:val="00873E9D"/>
    <w:rsid w:val="008751C3"/>
    <w:rsid w:val="00881FBD"/>
    <w:rsid w:val="008842AE"/>
    <w:rsid w:val="00885052"/>
    <w:rsid w:val="0088621F"/>
    <w:rsid w:val="008904B1"/>
    <w:rsid w:val="00892EBA"/>
    <w:rsid w:val="008A1B1E"/>
    <w:rsid w:val="008B1D91"/>
    <w:rsid w:val="008B6E22"/>
    <w:rsid w:val="008C59E6"/>
    <w:rsid w:val="008C7536"/>
    <w:rsid w:val="008D1A09"/>
    <w:rsid w:val="008D5769"/>
    <w:rsid w:val="008E2747"/>
    <w:rsid w:val="008E7CE5"/>
    <w:rsid w:val="008F2861"/>
    <w:rsid w:val="008F50E8"/>
    <w:rsid w:val="0090023E"/>
    <w:rsid w:val="00912C19"/>
    <w:rsid w:val="0093313D"/>
    <w:rsid w:val="00945875"/>
    <w:rsid w:val="0094708E"/>
    <w:rsid w:val="0095250C"/>
    <w:rsid w:val="00956A52"/>
    <w:rsid w:val="00957894"/>
    <w:rsid w:val="00962ECD"/>
    <w:rsid w:val="0096599D"/>
    <w:rsid w:val="00966069"/>
    <w:rsid w:val="009671CF"/>
    <w:rsid w:val="00971745"/>
    <w:rsid w:val="00983E6E"/>
    <w:rsid w:val="009921CE"/>
    <w:rsid w:val="009935C9"/>
    <w:rsid w:val="00994443"/>
    <w:rsid w:val="009A2B9C"/>
    <w:rsid w:val="009A5658"/>
    <w:rsid w:val="009B22BD"/>
    <w:rsid w:val="009B579C"/>
    <w:rsid w:val="009B74B3"/>
    <w:rsid w:val="009C1EFF"/>
    <w:rsid w:val="009C4964"/>
    <w:rsid w:val="009C576E"/>
    <w:rsid w:val="009C6F30"/>
    <w:rsid w:val="009D52A5"/>
    <w:rsid w:val="009D75E6"/>
    <w:rsid w:val="009D7B7E"/>
    <w:rsid w:val="009D7C20"/>
    <w:rsid w:val="009E0F40"/>
    <w:rsid w:val="009E10F3"/>
    <w:rsid w:val="009E1923"/>
    <w:rsid w:val="009E19D2"/>
    <w:rsid w:val="009E3AD6"/>
    <w:rsid w:val="009E3DB1"/>
    <w:rsid w:val="009F77D3"/>
    <w:rsid w:val="009F7946"/>
    <w:rsid w:val="009F7E6A"/>
    <w:rsid w:val="00A015E4"/>
    <w:rsid w:val="00A0297E"/>
    <w:rsid w:val="00A02BAC"/>
    <w:rsid w:val="00A058CD"/>
    <w:rsid w:val="00A06132"/>
    <w:rsid w:val="00A06B38"/>
    <w:rsid w:val="00A12D8D"/>
    <w:rsid w:val="00A16C45"/>
    <w:rsid w:val="00A2630B"/>
    <w:rsid w:val="00A27EEC"/>
    <w:rsid w:val="00A33016"/>
    <w:rsid w:val="00A34649"/>
    <w:rsid w:val="00A35A39"/>
    <w:rsid w:val="00A41CC7"/>
    <w:rsid w:val="00A454DF"/>
    <w:rsid w:val="00A476EA"/>
    <w:rsid w:val="00A5234E"/>
    <w:rsid w:val="00A54153"/>
    <w:rsid w:val="00A55454"/>
    <w:rsid w:val="00A63F4C"/>
    <w:rsid w:val="00A66500"/>
    <w:rsid w:val="00A766D6"/>
    <w:rsid w:val="00A76EA4"/>
    <w:rsid w:val="00A91237"/>
    <w:rsid w:val="00A91A68"/>
    <w:rsid w:val="00AA274D"/>
    <w:rsid w:val="00AA5BCF"/>
    <w:rsid w:val="00AB05C3"/>
    <w:rsid w:val="00AB0ED8"/>
    <w:rsid w:val="00AB42E2"/>
    <w:rsid w:val="00AB7B45"/>
    <w:rsid w:val="00AC7ED1"/>
    <w:rsid w:val="00AD131B"/>
    <w:rsid w:val="00AD1E87"/>
    <w:rsid w:val="00AD2949"/>
    <w:rsid w:val="00AD357A"/>
    <w:rsid w:val="00AD3D02"/>
    <w:rsid w:val="00AE474D"/>
    <w:rsid w:val="00AF6A23"/>
    <w:rsid w:val="00AF6B9D"/>
    <w:rsid w:val="00B03BAC"/>
    <w:rsid w:val="00B04EC6"/>
    <w:rsid w:val="00B05CE8"/>
    <w:rsid w:val="00B10978"/>
    <w:rsid w:val="00B14C6D"/>
    <w:rsid w:val="00B20A65"/>
    <w:rsid w:val="00B21E94"/>
    <w:rsid w:val="00B2747C"/>
    <w:rsid w:val="00B27A8F"/>
    <w:rsid w:val="00B27CD4"/>
    <w:rsid w:val="00B32821"/>
    <w:rsid w:val="00B353CF"/>
    <w:rsid w:val="00B3631F"/>
    <w:rsid w:val="00B36BFF"/>
    <w:rsid w:val="00B434A8"/>
    <w:rsid w:val="00B505A1"/>
    <w:rsid w:val="00B53A61"/>
    <w:rsid w:val="00B541DB"/>
    <w:rsid w:val="00B57550"/>
    <w:rsid w:val="00B57AC8"/>
    <w:rsid w:val="00B60ECF"/>
    <w:rsid w:val="00B62A3C"/>
    <w:rsid w:val="00B76659"/>
    <w:rsid w:val="00B769A8"/>
    <w:rsid w:val="00B8375D"/>
    <w:rsid w:val="00B83C3F"/>
    <w:rsid w:val="00B851A1"/>
    <w:rsid w:val="00B92B9B"/>
    <w:rsid w:val="00B93142"/>
    <w:rsid w:val="00B937A1"/>
    <w:rsid w:val="00B970E6"/>
    <w:rsid w:val="00BB0D58"/>
    <w:rsid w:val="00BB47A3"/>
    <w:rsid w:val="00BC1B05"/>
    <w:rsid w:val="00BC56BC"/>
    <w:rsid w:val="00BC7CF6"/>
    <w:rsid w:val="00BD2A1A"/>
    <w:rsid w:val="00BD60B9"/>
    <w:rsid w:val="00BD6C4F"/>
    <w:rsid w:val="00BE7042"/>
    <w:rsid w:val="00BE76B6"/>
    <w:rsid w:val="00BF4AA4"/>
    <w:rsid w:val="00C022C3"/>
    <w:rsid w:val="00C040EB"/>
    <w:rsid w:val="00C04ECF"/>
    <w:rsid w:val="00C1444B"/>
    <w:rsid w:val="00C15C99"/>
    <w:rsid w:val="00C23971"/>
    <w:rsid w:val="00C3257C"/>
    <w:rsid w:val="00C3662E"/>
    <w:rsid w:val="00C418C5"/>
    <w:rsid w:val="00C44011"/>
    <w:rsid w:val="00C45149"/>
    <w:rsid w:val="00C47B35"/>
    <w:rsid w:val="00C53C9D"/>
    <w:rsid w:val="00C65585"/>
    <w:rsid w:val="00C73BE3"/>
    <w:rsid w:val="00C73C34"/>
    <w:rsid w:val="00C77640"/>
    <w:rsid w:val="00C82995"/>
    <w:rsid w:val="00C86399"/>
    <w:rsid w:val="00C86EAC"/>
    <w:rsid w:val="00C9670B"/>
    <w:rsid w:val="00CA37E0"/>
    <w:rsid w:val="00CA3F91"/>
    <w:rsid w:val="00CA52AF"/>
    <w:rsid w:val="00CA575B"/>
    <w:rsid w:val="00CB13E1"/>
    <w:rsid w:val="00CC2F52"/>
    <w:rsid w:val="00CC4479"/>
    <w:rsid w:val="00CC63CA"/>
    <w:rsid w:val="00CD057F"/>
    <w:rsid w:val="00CD0900"/>
    <w:rsid w:val="00CD3FEA"/>
    <w:rsid w:val="00CD47F3"/>
    <w:rsid w:val="00CD50DE"/>
    <w:rsid w:val="00CD7EEC"/>
    <w:rsid w:val="00CE1B35"/>
    <w:rsid w:val="00CE611A"/>
    <w:rsid w:val="00CF22A0"/>
    <w:rsid w:val="00CF4563"/>
    <w:rsid w:val="00D01B64"/>
    <w:rsid w:val="00D0212F"/>
    <w:rsid w:val="00D0529E"/>
    <w:rsid w:val="00D13908"/>
    <w:rsid w:val="00D16C87"/>
    <w:rsid w:val="00D21747"/>
    <w:rsid w:val="00D300A4"/>
    <w:rsid w:val="00D3170D"/>
    <w:rsid w:val="00D36FFD"/>
    <w:rsid w:val="00D377FB"/>
    <w:rsid w:val="00D41E76"/>
    <w:rsid w:val="00D57872"/>
    <w:rsid w:val="00D722BD"/>
    <w:rsid w:val="00D83DAE"/>
    <w:rsid w:val="00DA148A"/>
    <w:rsid w:val="00DA30EC"/>
    <w:rsid w:val="00DA4143"/>
    <w:rsid w:val="00DA581E"/>
    <w:rsid w:val="00DA6D77"/>
    <w:rsid w:val="00DB7F4D"/>
    <w:rsid w:val="00DD3EA4"/>
    <w:rsid w:val="00DE344D"/>
    <w:rsid w:val="00DF3768"/>
    <w:rsid w:val="00DF4B73"/>
    <w:rsid w:val="00DF7232"/>
    <w:rsid w:val="00DF7687"/>
    <w:rsid w:val="00E013EC"/>
    <w:rsid w:val="00E019BE"/>
    <w:rsid w:val="00E05A8A"/>
    <w:rsid w:val="00E06557"/>
    <w:rsid w:val="00E0720A"/>
    <w:rsid w:val="00E1312C"/>
    <w:rsid w:val="00E2375B"/>
    <w:rsid w:val="00E26AA8"/>
    <w:rsid w:val="00E30CBB"/>
    <w:rsid w:val="00E32F66"/>
    <w:rsid w:val="00E363DB"/>
    <w:rsid w:val="00E40235"/>
    <w:rsid w:val="00E44BB0"/>
    <w:rsid w:val="00E52A12"/>
    <w:rsid w:val="00E56C07"/>
    <w:rsid w:val="00E606FF"/>
    <w:rsid w:val="00E613E9"/>
    <w:rsid w:val="00E61985"/>
    <w:rsid w:val="00E74636"/>
    <w:rsid w:val="00E8460B"/>
    <w:rsid w:val="00E85C87"/>
    <w:rsid w:val="00E96515"/>
    <w:rsid w:val="00EA1035"/>
    <w:rsid w:val="00EA4BAE"/>
    <w:rsid w:val="00EA571B"/>
    <w:rsid w:val="00EA7A93"/>
    <w:rsid w:val="00EB4BC5"/>
    <w:rsid w:val="00EC0754"/>
    <w:rsid w:val="00EC24DD"/>
    <w:rsid w:val="00EC2BC5"/>
    <w:rsid w:val="00EC3DF2"/>
    <w:rsid w:val="00EC507A"/>
    <w:rsid w:val="00EC60D6"/>
    <w:rsid w:val="00EC798C"/>
    <w:rsid w:val="00ED1DF2"/>
    <w:rsid w:val="00ED1F10"/>
    <w:rsid w:val="00ED2EDE"/>
    <w:rsid w:val="00ED44D5"/>
    <w:rsid w:val="00ED5633"/>
    <w:rsid w:val="00EE0205"/>
    <w:rsid w:val="00EE2205"/>
    <w:rsid w:val="00EF0CEF"/>
    <w:rsid w:val="00EF13DB"/>
    <w:rsid w:val="00EF2DDC"/>
    <w:rsid w:val="00EF3CCA"/>
    <w:rsid w:val="00EF3CF8"/>
    <w:rsid w:val="00EF68F1"/>
    <w:rsid w:val="00F0099A"/>
    <w:rsid w:val="00F104F9"/>
    <w:rsid w:val="00F11EB5"/>
    <w:rsid w:val="00F16537"/>
    <w:rsid w:val="00F23FBD"/>
    <w:rsid w:val="00F24E4F"/>
    <w:rsid w:val="00F357E6"/>
    <w:rsid w:val="00F35B5F"/>
    <w:rsid w:val="00F36EE6"/>
    <w:rsid w:val="00F37EC6"/>
    <w:rsid w:val="00F460BF"/>
    <w:rsid w:val="00F47FCE"/>
    <w:rsid w:val="00F5423F"/>
    <w:rsid w:val="00F553A3"/>
    <w:rsid w:val="00F5615B"/>
    <w:rsid w:val="00F63FDF"/>
    <w:rsid w:val="00F64AAC"/>
    <w:rsid w:val="00F66F28"/>
    <w:rsid w:val="00F718C0"/>
    <w:rsid w:val="00F73BEB"/>
    <w:rsid w:val="00F73C15"/>
    <w:rsid w:val="00F82206"/>
    <w:rsid w:val="00F8375A"/>
    <w:rsid w:val="00F83F4D"/>
    <w:rsid w:val="00F853B8"/>
    <w:rsid w:val="00F868ED"/>
    <w:rsid w:val="00F91854"/>
    <w:rsid w:val="00F924DF"/>
    <w:rsid w:val="00F964C0"/>
    <w:rsid w:val="00F96CA0"/>
    <w:rsid w:val="00FA5383"/>
    <w:rsid w:val="00FA7986"/>
    <w:rsid w:val="00FB6C71"/>
    <w:rsid w:val="00FC69BE"/>
    <w:rsid w:val="00FC7F0F"/>
    <w:rsid w:val="00FD4411"/>
    <w:rsid w:val="00FE3F75"/>
    <w:rsid w:val="00FE531E"/>
    <w:rsid w:val="00FE5ECA"/>
    <w:rsid w:val="00FF05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8DAC0"/>
  <w15:chartTrackingRefBased/>
  <w15:docId w15:val="{79B393A9-7216-4335-B353-64F6C6EB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636"/>
  </w:style>
  <w:style w:type="paragraph" w:styleId="Balk1">
    <w:name w:val="heading 1"/>
    <w:basedOn w:val="Normal"/>
    <w:next w:val="Normal"/>
    <w:qFormat/>
    <w:rsid w:val="006E239C"/>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6E239C"/>
    <w:pPr>
      <w:keepNext/>
      <w:spacing w:before="240" w:after="60"/>
      <w:outlineLvl w:val="2"/>
    </w:pPr>
    <w:rPr>
      <w:rFonts w:ascii="Arial" w:hAnsi="Arial" w:cs="Arial"/>
      <w:b/>
      <w:bCs/>
      <w:sz w:val="26"/>
      <w:szCs w:val="26"/>
    </w:rPr>
  </w:style>
  <w:style w:type="paragraph" w:styleId="Balk6">
    <w:name w:val="heading 6"/>
    <w:basedOn w:val="Normal"/>
    <w:next w:val="Normal"/>
    <w:link w:val="Balk6Char"/>
    <w:uiPriority w:val="9"/>
    <w:qFormat/>
    <w:rsid w:val="00EC798C"/>
    <w:pPr>
      <w:suppressAutoHyphens/>
      <w:spacing w:before="240" w:after="60"/>
      <w:outlineLvl w:val="5"/>
    </w:pPr>
    <w:rPr>
      <w:rFonts w:ascii="Calibri" w:hAnsi="Calibri"/>
      <w:b/>
      <w:bCs/>
      <w:color w:val="000080"/>
      <w:sz w:val="22"/>
      <w:szCs w:val="22"/>
      <w:lang w:val="x-none"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rsid w:val="006E239C"/>
    <w:pPr>
      <w:tabs>
        <w:tab w:val="center" w:pos="4536"/>
        <w:tab w:val="right" w:pos="9072"/>
      </w:tabs>
    </w:pPr>
  </w:style>
  <w:style w:type="paragraph" w:customStyle="1" w:styleId="Altbilgi1">
    <w:name w:val="Altbilgi1"/>
    <w:basedOn w:val="Normal"/>
    <w:link w:val="AltbilgiChar"/>
    <w:uiPriority w:val="99"/>
    <w:rsid w:val="006E239C"/>
    <w:pPr>
      <w:tabs>
        <w:tab w:val="center" w:pos="4536"/>
        <w:tab w:val="right" w:pos="9072"/>
      </w:tabs>
    </w:pPr>
  </w:style>
  <w:style w:type="character" w:styleId="Kpr">
    <w:name w:val="Hyperlink"/>
    <w:rsid w:val="006E239C"/>
    <w:rPr>
      <w:color w:val="0000FF"/>
      <w:u w:val="single"/>
    </w:rPr>
  </w:style>
  <w:style w:type="paragraph" w:styleId="GvdeMetni">
    <w:name w:val="Body Text"/>
    <w:basedOn w:val="Normal"/>
    <w:link w:val="GvdeMetniChar"/>
    <w:uiPriority w:val="99"/>
    <w:rsid w:val="005F361E"/>
    <w:pPr>
      <w:suppressAutoHyphens/>
      <w:spacing w:after="120"/>
    </w:pPr>
    <w:rPr>
      <w:rFonts w:ascii="Arial" w:hAnsi="Arial"/>
      <w:color w:val="000080"/>
      <w:sz w:val="24"/>
      <w:lang w:val="x-none" w:eastAsia="ar-SA"/>
    </w:rPr>
  </w:style>
  <w:style w:type="character" w:customStyle="1" w:styleId="GvdeMetniChar">
    <w:name w:val="Gövde Metni Char"/>
    <w:link w:val="GvdeMetni"/>
    <w:uiPriority w:val="99"/>
    <w:rsid w:val="005F361E"/>
    <w:rPr>
      <w:rFonts w:ascii="Arial" w:hAnsi="Arial"/>
      <w:color w:val="000080"/>
      <w:sz w:val="24"/>
      <w:lang w:eastAsia="ar-SA"/>
    </w:rPr>
  </w:style>
  <w:style w:type="paragraph" w:styleId="BelgeBalantlar">
    <w:name w:val="Document Map"/>
    <w:basedOn w:val="Normal"/>
    <w:link w:val="BelgeBalantlarChar"/>
    <w:rsid w:val="005F361E"/>
    <w:rPr>
      <w:rFonts w:ascii="Tahoma" w:hAnsi="Tahoma"/>
      <w:sz w:val="16"/>
      <w:szCs w:val="16"/>
      <w:lang w:val="x-none" w:eastAsia="x-none"/>
    </w:rPr>
  </w:style>
  <w:style w:type="character" w:customStyle="1" w:styleId="BelgeBalantlarChar">
    <w:name w:val="Belge Bağlantıları Char"/>
    <w:link w:val="BelgeBalantlar"/>
    <w:rsid w:val="005F361E"/>
    <w:rPr>
      <w:rFonts w:ascii="Tahoma" w:hAnsi="Tahoma" w:cs="Tahoma"/>
      <w:sz w:val="16"/>
      <w:szCs w:val="16"/>
    </w:rPr>
  </w:style>
  <w:style w:type="character" w:customStyle="1" w:styleId="AltbilgiChar">
    <w:name w:val="Altbilgi Char"/>
    <w:basedOn w:val="VarsaylanParagrafYazTipi"/>
    <w:link w:val="Altbilgi1"/>
    <w:uiPriority w:val="99"/>
    <w:rsid w:val="005F361E"/>
  </w:style>
  <w:style w:type="paragraph" w:styleId="BalonMetni">
    <w:name w:val="Balloon Text"/>
    <w:basedOn w:val="Normal"/>
    <w:link w:val="BalonMetniChar"/>
    <w:rsid w:val="005F361E"/>
    <w:rPr>
      <w:rFonts w:ascii="Tahoma" w:hAnsi="Tahoma"/>
      <w:sz w:val="16"/>
      <w:szCs w:val="16"/>
      <w:lang w:val="x-none" w:eastAsia="x-none"/>
    </w:rPr>
  </w:style>
  <w:style w:type="character" w:customStyle="1" w:styleId="BalonMetniChar">
    <w:name w:val="Balon Metni Char"/>
    <w:link w:val="BalonMetni"/>
    <w:rsid w:val="005F361E"/>
    <w:rPr>
      <w:rFonts w:ascii="Tahoma" w:hAnsi="Tahoma" w:cs="Tahoma"/>
      <w:sz w:val="16"/>
      <w:szCs w:val="16"/>
    </w:rPr>
  </w:style>
  <w:style w:type="paragraph" w:styleId="ListeParagraf">
    <w:name w:val="List Paragraph"/>
    <w:basedOn w:val="Normal"/>
    <w:uiPriority w:val="34"/>
    <w:qFormat/>
    <w:rsid w:val="00BD6C4F"/>
    <w:pPr>
      <w:suppressAutoHyphens/>
      <w:ind w:left="720"/>
      <w:contextualSpacing/>
    </w:pPr>
    <w:rPr>
      <w:rFonts w:ascii="Arial" w:hAnsi="Arial"/>
      <w:color w:val="000080"/>
      <w:sz w:val="24"/>
      <w:lang w:eastAsia="ar-SA"/>
    </w:rPr>
  </w:style>
  <w:style w:type="character" w:customStyle="1" w:styleId="Balk6Char">
    <w:name w:val="Başlık 6 Char"/>
    <w:link w:val="Balk6"/>
    <w:uiPriority w:val="9"/>
    <w:rsid w:val="00EC798C"/>
    <w:rPr>
      <w:rFonts w:ascii="Calibri" w:hAnsi="Calibri"/>
      <w:b/>
      <w:bCs/>
      <w:color w:val="000080"/>
      <w:sz w:val="22"/>
      <w:szCs w:val="22"/>
      <w:lang w:eastAsia="ar-SA"/>
    </w:rPr>
  </w:style>
  <w:style w:type="paragraph" w:styleId="NormalWeb">
    <w:name w:val="Normal (Web)"/>
    <w:basedOn w:val="Normal"/>
    <w:uiPriority w:val="99"/>
    <w:rsid w:val="00EC798C"/>
    <w:pPr>
      <w:spacing w:before="280" w:after="119"/>
    </w:pPr>
    <w:rPr>
      <w:sz w:val="24"/>
      <w:szCs w:val="24"/>
      <w:lang w:eastAsia="ar-SA"/>
    </w:rPr>
  </w:style>
  <w:style w:type="paragraph" w:styleId="GvdeMetniGirintisi">
    <w:name w:val="Body Text Indent"/>
    <w:basedOn w:val="Normal"/>
    <w:link w:val="GvdeMetniGirintisiChar"/>
    <w:rsid w:val="00EC798C"/>
    <w:pPr>
      <w:suppressAutoHyphens/>
      <w:spacing w:after="120"/>
      <w:ind w:left="283"/>
    </w:pPr>
    <w:rPr>
      <w:rFonts w:ascii="Arial" w:hAnsi="Arial"/>
      <w:color w:val="000080"/>
      <w:sz w:val="24"/>
      <w:lang w:val="x-none" w:eastAsia="ar-SA"/>
    </w:rPr>
  </w:style>
  <w:style w:type="character" w:customStyle="1" w:styleId="GvdeMetniGirintisiChar">
    <w:name w:val="Gövde Metni Girintisi Char"/>
    <w:link w:val="GvdeMetniGirintisi"/>
    <w:rsid w:val="00EC798C"/>
    <w:rPr>
      <w:rFonts w:ascii="Arial" w:hAnsi="Arial"/>
      <w:color w:val="000080"/>
      <w:sz w:val="24"/>
      <w:lang w:eastAsia="ar-SA"/>
    </w:rPr>
  </w:style>
  <w:style w:type="paragraph" w:customStyle="1" w:styleId="GvdeMetniGirintisi21">
    <w:name w:val="Gövde Metni Girintisi 21"/>
    <w:basedOn w:val="Normal"/>
    <w:rsid w:val="00EC798C"/>
    <w:pPr>
      <w:suppressAutoHyphens/>
      <w:spacing w:before="280" w:after="280"/>
    </w:pPr>
    <w:rPr>
      <w:sz w:val="24"/>
      <w:szCs w:val="24"/>
      <w:lang w:eastAsia="ar-SA"/>
    </w:rPr>
  </w:style>
  <w:style w:type="paragraph" w:styleId="AralkYok">
    <w:name w:val="No Spacing"/>
    <w:basedOn w:val="Normal"/>
    <w:uiPriority w:val="1"/>
    <w:qFormat/>
    <w:rsid w:val="00EC0754"/>
    <w:pPr>
      <w:spacing w:before="100" w:beforeAutospacing="1" w:after="100" w:afterAutospacing="1"/>
    </w:pPr>
    <w:rPr>
      <w:sz w:val="24"/>
      <w:szCs w:val="24"/>
    </w:rPr>
  </w:style>
  <w:style w:type="paragraph" w:customStyle="1" w:styleId="AltKonuBal">
    <w:name w:val="Alt Konu Başlığı"/>
    <w:basedOn w:val="Normal"/>
    <w:next w:val="Normal"/>
    <w:link w:val="AltKonuBalChar"/>
    <w:qFormat/>
    <w:rsid w:val="0052099C"/>
    <w:pPr>
      <w:numPr>
        <w:ilvl w:val="1"/>
      </w:numPr>
    </w:pPr>
    <w:rPr>
      <w:rFonts w:ascii="Cambria" w:hAnsi="Cambria"/>
      <w:i/>
      <w:iCs/>
      <w:color w:val="4F81BD"/>
      <w:spacing w:val="15"/>
      <w:sz w:val="24"/>
      <w:szCs w:val="24"/>
      <w:lang w:val="x-none" w:eastAsia="x-none"/>
    </w:rPr>
  </w:style>
  <w:style w:type="character" w:customStyle="1" w:styleId="AltKonuBalChar">
    <w:name w:val="Alt Konu Başlığı Char"/>
    <w:link w:val="AltKonuBal"/>
    <w:rsid w:val="0052099C"/>
    <w:rPr>
      <w:rFonts w:ascii="Cambria" w:eastAsia="Times New Roman" w:hAnsi="Cambria" w:cs="Times New Roman"/>
      <w:i/>
      <w:iCs/>
      <w:color w:val="4F81BD"/>
      <w:spacing w:val="15"/>
      <w:sz w:val="24"/>
      <w:szCs w:val="24"/>
    </w:rPr>
  </w:style>
  <w:style w:type="character" w:styleId="Gl">
    <w:name w:val="Strong"/>
    <w:uiPriority w:val="22"/>
    <w:qFormat/>
    <w:rsid w:val="00B353CF"/>
    <w:rPr>
      <w:b/>
      <w:bCs/>
    </w:rPr>
  </w:style>
  <w:style w:type="table" w:styleId="TabloKlavuzu">
    <w:name w:val="Table Grid"/>
    <w:basedOn w:val="NormalTablo"/>
    <w:rsid w:val="002842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6A4413"/>
  </w:style>
  <w:style w:type="paragraph" w:styleId="DipnotMetni">
    <w:name w:val="footnote text"/>
    <w:basedOn w:val="Normal"/>
    <w:link w:val="DipnotMetniChar"/>
    <w:uiPriority w:val="99"/>
    <w:unhideWhenUsed/>
    <w:rsid w:val="0040766F"/>
    <w:rPr>
      <w:rFonts w:ascii="Calibri" w:eastAsia="Calibri" w:hAnsi="Calibri"/>
      <w:lang w:eastAsia="en-US"/>
    </w:rPr>
  </w:style>
  <w:style w:type="character" w:customStyle="1" w:styleId="DipnotMetniChar">
    <w:name w:val="Dipnot Metni Char"/>
    <w:link w:val="DipnotMetni"/>
    <w:uiPriority w:val="99"/>
    <w:rsid w:val="0040766F"/>
    <w:rPr>
      <w:rFonts w:ascii="Calibri" w:eastAsia="Calibri" w:hAnsi="Calibri"/>
      <w:lang w:eastAsia="en-US"/>
    </w:rPr>
  </w:style>
  <w:style w:type="character" w:styleId="DipnotBavurusu">
    <w:name w:val="footnote reference"/>
    <w:uiPriority w:val="99"/>
    <w:unhideWhenUsed/>
    <w:rsid w:val="0040766F"/>
    <w:rPr>
      <w:vertAlign w:val="superscript"/>
    </w:rPr>
  </w:style>
  <w:style w:type="character" w:styleId="Vurgu">
    <w:name w:val="Emphasis"/>
    <w:uiPriority w:val="20"/>
    <w:qFormat/>
    <w:rsid w:val="00EF3CCA"/>
    <w:rPr>
      <w:i/>
      <w:iCs/>
    </w:rPr>
  </w:style>
  <w:style w:type="character" w:customStyle="1" w:styleId="il">
    <w:name w:val="il"/>
    <w:rsid w:val="002B0468"/>
  </w:style>
  <w:style w:type="paragraph" w:customStyle="1" w:styleId="paragraph">
    <w:name w:val="paragraph"/>
    <w:basedOn w:val="Normal"/>
    <w:rsid w:val="00A63F4C"/>
    <w:pPr>
      <w:spacing w:before="100" w:beforeAutospacing="1" w:after="100" w:afterAutospacing="1"/>
    </w:pPr>
    <w:rPr>
      <w:sz w:val="24"/>
      <w:szCs w:val="24"/>
    </w:rPr>
  </w:style>
  <w:style w:type="character" w:customStyle="1" w:styleId="normaltextrun">
    <w:name w:val="normaltextrun"/>
    <w:rsid w:val="00A63F4C"/>
  </w:style>
  <w:style w:type="character" w:customStyle="1" w:styleId="eop">
    <w:name w:val="eop"/>
    <w:rsid w:val="00A63F4C"/>
  </w:style>
  <w:style w:type="character" w:customStyle="1" w:styleId="spellingerror">
    <w:name w:val="spellingerror"/>
    <w:rsid w:val="00A63F4C"/>
  </w:style>
  <w:style w:type="paragraph" w:styleId="stBilgi">
    <w:name w:val="header"/>
    <w:basedOn w:val="Normal"/>
    <w:link w:val="stBilgiChar"/>
    <w:rsid w:val="005B186A"/>
    <w:pPr>
      <w:tabs>
        <w:tab w:val="center" w:pos="4536"/>
        <w:tab w:val="right" w:pos="9072"/>
      </w:tabs>
    </w:pPr>
  </w:style>
  <w:style w:type="character" w:customStyle="1" w:styleId="stBilgiChar">
    <w:name w:val="Üst Bilgi Char"/>
    <w:basedOn w:val="VarsaylanParagrafYazTipi"/>
    <w:link w:val="stBilgi"/>
    <w:rsid w:val="005B186A"/>
  </w:style>
  <w:style w:type="paragraph" w:styleId="AltBilgi">
    <w:name w:val="footer"/>
    <w:basedOn w:val="Normal"/>
    <w:link w:val="AltBilgiChar0"/>
    <w:uiPriority w:val="99"/>
    <w:rsid w:val="005B186A"/>
    <w:pPr>
      <w:tabs>
        <w:tab w:val="center" w:pos="4536"/>
        <w:tab w:val="right" w:pos="9072"/>
      </w:tabs>
    </w:pPr>
  </w:style>
  <w:style w:type="character" w:customStyle="1" w:styleId="AltBilgiChar0">
    <w:name w:val="Alt Bilgi Char"/>
    <w:basedOn w:val="VarsaylanParagrafYazTipi"/>
    <w:link w:val="AltBilgi"/>
    <w:uiPriority w:val="99"/>
    <w:rsid w:val="005B186A"/>
  </w:style>
  <w:style w:type="paragraph" w:customStyle="1" w:styleId="p1">
    <w:name w:val="p1"/>
    <w:basedOn w:val="Normal"/>
    <w:rsid w:val="004F7C2F"/>
    <w:rPr>
      <w:rFonts w:ascii=".AppleSystemUIFont" w:eastAsiaTheme="minorEastAsia" w:hAnsi=".AppleSystemUIFont"/>
      <w:sz w:val="35"/>
      <w:szCs w:val="35"/>
    </w:rPr>
  </w:style>
  <w:style w:type="character" w:customStyle="1" w:styleId="s1">
    <w:name w:val="s1"/>
    <w:basedOn w:val="VarsaylanParagrafYazTipi"/>
    <w:rsid w:val="004F7C2F"/>
    <w:rPr>
      <w:rFonts w:ascii="UICTFontTextStyleEmphasizedBody" w:hAnsi="UICTFontTextStyleEmphasizedBody" w:hint="default"/>
      <w:b/>
      <w:bCs/>
      <w:i w:val="0"/>
      <w:iCs w:val="0"/>
      <w:sz w:val="35"/>
      <w:szCs w:val="35"/>
    </w:rPr>
  </w:style>
  <w:style w:type="character" w:customStyle="1" w:styleId="s2">
    <w:name w:val="s2"/>
    <w:basedOn w:val="VarsaylanParagrafYazTipi"/>
    <w:rsid w:val="004F7C2F"/>
    <w:rPr>
      <w:rFonts w:ascii="UICTFontTextStyleBody" w:hAnsi="UICTFontTextStyleBody" w:hint="default"/>
      <w:b w:val="0"/>
      <w:bCs w:val="0"/>
      <w:i w:val="0"/>
      <w:iCs w:val="0"/>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5884">
      <w:bodyDiv w:val="1"/>
      <w:marLeft w:val="0"/>
      <w:marRight w:val="0"/>
      <w:marTop w:val="0"/>
      <w:marBottom w:val="0"/>
      <w:divBdr>
        <w:top w:val="none" w:sz="0" w:space="0" w:color="auto"/>
        <w:left w:val="none" w:sz="0" w:space="0" w:color="auto"/>
        <w:bottom w:val="none" w:sz="0" w:space="0" w:color="auto"/>
        <w:right w:val="none" w:sz="0" w:space="0" w:color="auto"/>
      </w:divBdr>
    </w:div>
    <w:div w:id="282007917">
      <w:bodyDiv w:val="1"/>
      <w:marLeft w:val="0"/>
      <w:marRight w:val="0"/>
      <w:marTop w:val="0"/>
      <w:marBottom w:val="0"/>
      <w:divBdr>
        <w:top w:val="none" w:sz="0" w:space="0" w:color="auto"/>
        <w:left w:val="none" w:sz="0" w:space="0" w:color="auto"/>
        <w:bottom w:val="none" w:sz="0" w:space="0" w:color="auto"/>
        <w:right w:val="none" w:sz="0" w:space="0" w:color="auto"/>
      </w:divBdr>
    </w:div>
    <w:div w:id="387077036">
      <w:bodyDiv w:val="1"/>
      <w:marLeft w:val="0"/>
      <w:marRight w:val="0"/>
      <w:marTop w:val="0"/>
      <w:marBottom w:val="0"/>
      <w:divBdr>
        <w:top w:val="none" w:sz="0" w:space="0" w:color="auto"/>
        <w:left w:val="none" w:sz="0" w:space="0" w:color="auto"/>
        <w:bottom w:val="none" w:sz="0" w:space="0" w:color="auto"/>
        <w:right w:val="none" w:sz="0" w:space="0" w:color="auto"/>
      </w:divBdr>
    </w:div>
    <w:div w:id="436681610">
      <w:bodyDiv w:val="1"/>
      <w:marLeft w:val="0"/>
      <w:marRight w:val="0"/>
      <w:marTop w:val="0"/>
      <w:marBottom w:val="0"/>
      <w:divBdr>
        <w:top w:val="none" w:sz="0" w:space="0" w:color="auto"/>
        <w:left w:val="none" w:sz="0" w:space="0" w:color="auto"/>
        <w:bottom w:val="none" w:sz="0" w:space="0" w:color="auto"/>
        <w:right w:val="none" w:sz="0" w:space="0" w:color="auto"/>
      </w:divBdr>
    </w:div>
    <w:div w:id="697895813">
      <w:bodyDiv w:val="1"/>
      <w:marLeft w:val="0"/>
      <w:marRight w:val="0"/>
      <w:marTop w:val="0"/>
      <w:marBottom w:val="0"/>
      <w:divBdr>
        <w:top w:val="none" w:sz="0" w:space="0" w:color="auto"/>
        <w:left w:val="none" w:sz="0" w:space="0" w:color="auto"/>
        <w:bottom w:val="none" w:sz="0" w:space="0" w:color="auto"/>
        <w:right w:val="none" w:sz="0" w:space="0" w:color="auto"/>
      </w:divBdr>
    </w:div>
    <w:div w:id="1134716417">
      <w:bodyDiv w:val="1"/>
      <w:marLeft w:val="0"/>
      <w:marRight w:val="0"/>
      <w:marTop w:val="0"/>
      <w:marBottom w:val="0"/>
      <w:divBdr>
        <w:top w:val="none" w:sz="0" w:space="0" w:color="auto"/>
        <w:left w:val="none" w:sz="0" w:space="0" w:color="auto"/>
        <w:bottom w:val="none" w:sz="0" w:space="0" w:color="auto"/>
        <w:right w:val="none" w:sz="0" w:space="0" w:color="auto"/>
      </w:divBdr>
      <w:divsChild>
        <w:div w:id="1991714036">
          <w:marLeft w:val="0"/>
          <w:marRight w:val="0"/>
          <w:marTop w:val="0"/>
          <w:marBottom w:val="0"/>
          <w:divBdr>
            <w:top w:val="none" w:sz="0" w:space="0" w:color="auto"/>
            <w:left w:val="none" w:sz="0" w:space="0" w:color="auto"/>
            <w:bottom w:val="none" w:sz="0" w:space="0" w:color="auto"/>
            <w:right w:val="none" w:sz="0" w:space="0" w:color="auto"/>
          </w:divBdr>
          <w:divsChild>
            <w:div w:id="745149775">
              <w:marLeft w:val="0"/>
              <w:marRight w:val="0"/>
              <w:marTop w:val="0"/>
              <w:marBottom w:val="0"/>
              <w:divBdr>
                <w:top w:val="none" w:sz="0" w:space="0" w:color="auto"/>
                <w:left w:val="none" w:sz="0" w:space="0" w:color="auto"/>
                <w:bottom w:val="none" w:sz="0" w:space="0" w:color="auto"/>
                <w:right w:val="none" w:sz="0" w:space="0" w:color="auto"/>
              </w:divBdr>
              <w:divsChild>
                <w:div w:id="831288082">
                  <w:marLeft w:val="0"/>
                  <w:marRight w:val="0"/>
                  <w:marTop w:val="0"/>
                  <w:marBottom w:val="0"/>
                  <w:divBdr>
                    <w:top w:val="none" w:sz="0" w:space="0" w:color="auto"/>
                    <w:left w:val="none" w:sz="0" w:space="0" w:color="auto"/>
                    <w:bottom w:val="none" w:sz="0" w:space="0" w:color="auto"/>
                    <w:right w:val="none" w:sz="0" w:space="0" w:color="auto"/>
                  </w:divBdr>
                  <w:divsChild>
                    <w:div w:id="1912736146">
                      <w:marLeft w:val="0"/>
                      <w:marRight w:val="0"/>
                      <w:marTop w:val="0"/>
                      <w:marBottom w:val="0"/>
                      <w:divBdr>
                        <w:top w:val="none" w:sz="0" w:space="0" w:color="auto"/>
                        <w:left w:val="none" w:sz="0" w:space="0" w:color="auto"/>
                        <w:bottom w:val="none" w:sz="0" w:space="0" w:color="auto"/>
                        <w:right w:val="none" w:sz="0" w:space="0" w:color="auto"/>
                      </w:divBdr>
                      <w:divsChild>
                        <w:div w:id="90853878">
                          <w:marLeft w:val="0"/>
                          <w:marRight w:val="0"/>
                          <w:marTop w:val="0"/>
                          <w:marBottom w:val="0"/>
                          <w:divBdr>
                            <w:top w:val="none" w:sz="0" w:space="0" w:color="auto"/>
                            <w:left w:val="none" w:sz="0" w:space="0" w:color="auto"/>
                            <w:bottom w:val="none" w:sz="0" w:space="0" w:color="auto"/>
                            <w:right w:val="none" w:sz="0" w:space="0" w:color="auto"/>
                          </w:divBdr>
                          <w:divsChild>
                            <w:div w:id="1065761516">
                              <w:marLeft w:val="0"/>
                              <w:marRight w:val="0"/>
                              <w:marTop w:val="0"/>
                              <w:marBottom w:val="0"/>
                              <w:divBdr>
                                <w:top w:val="none" w:sz="0" w:space="0" w:color="auto"/>
                                <w:left w:val="none" w:sz="0" w:space="0" w:color="auto"/>
                                <w:bottom w:val="none" w:sz="0" w:space="0" w:color="auto"/>
                                <w:right w:val="none" w:sz="0" w:space="0" w:color="auto"/>
                              </w:divBdr>
                              <w:divsChild>
                                <w:div w:id="63455762">
                                  <w:marLeft w:val="0"/>
                                  <w:marRight w:val="0"/>
                                  <w:marTop w:val="0"/>
                                  <w:marBottom w:val="0"/>
                                  <w:divBdr>
                                    <w:top w:val="none" w:sz="0" w:space="0" w:color="auto"/>
                                    <w:left w:val="none" w:sz="0" w:space="0" w:color="auto"/>
                                    <w:bottom w:val="none" w:sz="0" w:space="0" w:color="auto"/>
                                    <w:right w:val="none" w:sz="0" w:space="0" w:color="auto"/>
                                  </w:divBdr>
                                  <w:divsChild>
                                    <w:div w:id="1410620589">
                                      <w:marLeft w:val="0"/>
                                      <w:marRight w:val="0"/>
                                      <w:marTop w:val="0"/>
                                      <w:marBottom w:val="0"/>
                                      <w:divBdr>
                                        <w:top w:val="none" w:sz="0" w:space="0" w:color="auto"/>
                                        <w:left w:val="none" w:sz="0" w:space="0" w:color="auto"/>
                                        <w:bottom w:val="none" w:sz="0" w:space="0" w:color="auto"/>
                                        <w:right w:val="none" w:sz="0" w:space="0" w:color="auto"/>
                                      </w:divBdr>
                                      <w:divsChild>
                                        <w:div w:id="679047178">
                                          <w:marLeft w:val="0"/>
                                          <w:marRight w:val="0"/>
                                          <w:marTop w:val="0"/>
                                          <w:marBottom w:val="0"/>
                                          <w:divBdr>
                                            <w:top w:val="none" w:sz="0" w:space="0" w:color="auto"/>
                                            <w:left w:val="none" w:sz="0" w:space="0" w:color="auto"/>
                                            <w:bottom w:val="none" w:sz="0" w:space="0" w:color="auto"/>
                                            <w:right w:val="none" w:sz="0" w:space="0" w:color="auto"/>
                                          </w:divBdr>
                                          <w:divsChild>
                                            <w:div w:id="1111436235">
                                              <w:marLeft w:val="0"/>
                                              <w:marRight w:val="0"/>
                                              <w:marTop w:val="0"/>
                                              <w:marBottom w:val="0"/>
                                              <w:divBdr>
                                                <w:top w:val="none" w:sz="0" w:space="0" w:color="auto"/>
                                                <w:left w:val="none" w:sz="0" w:space="0" w:color="auto"/>
                                                <w:bottom w:val="none" w:sz="0" w:space="0" w:color="auto"/>
                                                <w:right w:val="none" w:sz="0" w:space="0" w:color="auto"/>
                                              </w:divBdr>
                                              <w:divsChild>
                                                <w:div w:id="1650212550">
                                                  <w:marLeft w:val="0"/>
                                                  <w:marRight w:val="0"/>
                                                  <w:marTop w:val="0"/>
                                                  <w:marBottom w:val="0"/>
                                                  <w:divBdr>
                                                    <w:top w:val="none" w:sz="0" w:space="0" w:color="auto"/>
                                                    <w:left w:val="none" w:sz="0" w:space="0" w:color="auto"/>
                                                    <w:bottom w:val="none" w:sz="0" w:space="0" w:color="auto"/>
                                                    <w:right w:val="none" w:sz="0" w:space="0" w:color="auto"/>
                                                  </w:divBdr>
                                                  <w:divsChild>
                                                    <w:div w:id="1287158001">
                                                      <w:marLeft w:val="0"/>
                                                      <w:marRight w:val="0"/>
                                                      <w:marTop w:val="0"/>
                                                      <w:marBottom w:val="0"/>
                                                      <w:divBdr>
                                                        <w:top w:val="none" w:sz="0" w:space="0" w:color="auto"/>
                                                        <w:left w:val="none" w:sz="0" w:space="0" w:color="auto"/>
                                                        <w:bottom w:val="none" w:sz="0" w:space="0" w:color="auto"/>
                                                        <w:right w:val="none" w:sz="0" w:space="0" w:color="auto"/>
                                                      </w:divBdr>
                                                      <w:divsChild>
                                                        <w:div w:id="433213097">
                                                          <w:marLeft w:val="0"/>
                                                          <w:marRight w:val="0"/>
                                                          <w:marTop w:val="0"/>
                                                          <w:marBottom w:val="0"/>
                                                          <w:divBdr>
                                                            <w:top w:val="none" w:sz="0" w:space="0" w:color="auto"/>
                                                            <w:left w:val="none" w:sz="0" w:space="0" w:color="auto"/>
                                                            <w:bottom w:val="none" w:sz="0" w:space="0" w:color="auto"/>
                                                            <w:right w:val="none" w:sz="0" w:space="0" w:color="auto"/>
                                                          </w:divBdr>
                                                          <w:divsChild>
                                                            <w:div w:id="2046131273">
                                                              <w:marLeft w:val="0"/>
                                                              <w:marRight w:val="0"/>
                                                              <w:marTop w:val="0"/>
                                                              <w:marBottom w:val="0"/>
                                                              <w:divBdr>
                                                                <w:top w:val="none" w:sz="0" w:space="0" w:color="auto"/>
                                                                <w:left w:val="none" w:sz="0" w:space="0" w:color="auto"/>
                                                                <w:bottom w:val="none" w:sz="0" w:space="0" w:color="auto"/>
                                                                <w:right w:val="none" w:sz="0" w:space="0" w:color="auto"/>
                                                              </w:divBdr>
                                                              <w:divsChild>
                                                                <w:div w:id="1921593554">
                                                                  <w:marLeft w:val="0"/>
                                                                  <w:marRight w:val="0"/>
                                                                  <w:marTop w:val="0"/>
                                                                  <w:marBottom w:val="0"/>
                                                                  <w:divBdr>
                                                                    <w:top w:val="none" w:sz="0" w:space="0" w:color="auto"/>
                                                                    <w:left w:val="none" w:sz="0" w:space="0" w:color="auto"/>
                                                                    <w:bottom w:val="none" w:sz="0" w:space="0" w:color="auto"/>
                                                                    <w:right w:val="none" w:sz="0" w:space="0" w:color="auto"/>
                                                                  </w:divBdr>
                                                                  <w:divsChild>
                                                                    <w:div w:id="1687251241">
                                                                      <w:marLeft w:val="0"/>
                                                                      <w:marRight w:val="0"/>
                                                                      <w:marTop w:val="0"/>
                                                                      <w:marBottom w:val="0"/>
                                                                      <w:divBdr>
                                                                        <w:top w:val="none" w:sz="0" w:space="0" w:color="auto"/>
                                                                        <w:left w:val="none" w:sz="0" w:space="0" w:color="auto"/>
                                                                        <w:bottom w:val="none" w:sz="0" w:space="0" w:color="auto"/>
                                                                        <w:right w:val="none" w:sz="0" w:space="0" w:color="auto"/>
                                                                      </w:divBdr>
                                                                      <w:divsChild>
                                                                        <w:div w:id="1753043956">
                                                                          <w:marLeft w:val="0"/>
                                                                          <w:marRight w:val="0"/>
                                                                          <w:marTop w:val="0"/>
                                                                          <w:marBottom w:val="0"/>
                                                                          <w:divBdr>
                                                                            <w:top w:val="none" w:sz="0" w:space="0" w:color="auto"/>
                                                                            <w:left w:val="none" w:sz="0" w:space="0" w:color="auto"/>
                                                                            <w:bottom w:val="none" w:sz="0" w:space="0" w:color="auto"/>
                                                                            <w:right w:val="none" w:sz="0" w:space="0" w:color="auto"/>
                                                                          </w:divBdr>
                                                                          <w:divsChild>
                                                                            <w:div w:id="790897736">
                                                                              <w:marLeft w:val="0"/>
                                                                              <w:marRight w:val="0"/>
                                                                              <w:marTop w:val="0"/>
                                                                              <w:marBottom w:val="0"/>
                                                                              <w:divBdr>
                                                                                <w:top w:val="none" w:sz="0" w:space="0" w:color="auto"/>
                                                                                <w:left w:val="none" w:sz="0" w:space="0" w:color="auto"/>
                                                                                <w:bottom w:val="none" w:sz="0" w:space="0" w:color="auto"/>
                                                                                <w:right w:val="none" w:sz="0" w:space="0" w:color="auto"/>
                                                                              </w:divBdr>
                                                                              <w:divsChild>
                                                                                <w:div w:id="672804648">
                                                                                  <w:marLeft w:val="0"/>
                                                                                  <w:marRight w:val="0"/>
                                                                                  <w:marTop w:val="0"/>
                                                                                  <w:marBottom w:val="0"/>
                                                                                  <w:divBdr>
                                                                                    <w:top w:val="none" w:sz="0" w:space="0" w:color="auto"/>
                                                                                    <w:left w:val="none" w:sz="0" w:space="0" w:color="auto"/>
                                                                                    <w:bottom w:val="none" w:sz="0" w:space="0" w:color="auto"/>
                                                                                    <w:right w:val="none" w:sz="0" w:space="0" w:color="auto"/>
                                                                                  </w:divBdr>
                                                                                  <w:divsChild>
                                                                                    <w:div w:id="573904441">
                                                                                      <w:marLeft w:val="0"/>
                                                                                      <w:marRight w:val="0"/>
                                                                                      <w:marTop w:val="0"/>
                                                                                      <w:marBottom w:val="0"/>
                                                                                      <w:divBdr>
                                                                                        <w:top w:val="none" w:sz="0" w:space="0" w:color="auto"/>
                                                                                        <w:left w:val="none" w:sz="0" w:space="0" w:color="auto"/>
                                                                                        <w:bottom w:val="none" w:sz="0" w:space="0" w:color="auto"/>
                                                                                        <w:right w:val="none" w:sz="0" w:space="0" w:color="auto"/>
                                                                                      </w:divBdr>
                                                                                      <w:divsChild>
                                                                                        <w:div w:id="328484326">
                                                                                          <w:marLeft w:val="0"/>
                                                                                          <w:marRight w:val="0"/>
                                                                                          <w:marTop w:val="0"/>
                                                                                          <w:marBottom w:val="0"/>
                                                                                          <w:divBdr>
                                                                                            <w:top w:val="none" w:sz="0" w:space="0" w:color="auto"/>
                                                                                            <w:left w:val="none" w:sz="0" w:space="0" w:color="auto"/>
                                                                                            <w:bottom w:val="none" w:sz="0" w:space="0" w:color="auto"/>
                                                                                            <w:right w:val="none" w:sz="0" w:space="0" w:color="auto"/>
                                                                                          </w:divBdr>
                                                                                          <w:divsChild>
                                                                                            <w:div w:id="59137037">
                                                                                              <w:marLeft w:val="0"/>
                                                                                              <w:marRight w:val="0"/>
                                                                                              <w:marTop w:val="0"/>
                                                                                              <w:marBottom w:val="0"/>
                                                                                              <w:divBdr>
                                                                                                <w:top w:val="none" w:sz="0" w:space="0" w:color="auto"/>
                                                                                                <w:left w:val="none" w:sz="0" w:space="0" w:color="auto"/>
                                                                                                <w:bottom w:val="none" w:sz="0" w:space="0" w:color="auto"/>
                                                                                                <w:right w:val="none" w:sz="0" w:space="0" w:color="auto"/>
                                                                                              </w:divBdr>
                                                                                            </w:div>
                                                                                            <w:div w:id="252445344">
                                                                                              <w:marLeft w:val="0"/>
                                                                                              <w:marRight w:val="0"/>
                                                                                              <w:marTop w:val="0"/>
                                                                                              <w:marBottom w:val="0"/>
                                                                                              <w:divBdr>
                                                                                                <w:top w:val="none" w:sz="0" w:space="0" w:color="auto"/>
                                                                                                <w:left w:val="none" w:sz="0" w:space="0" w:color="auto"/>
                                                                                                <w:bottom w:val="none" w:sz="0" w:space="0" w:color="auto"/>
                                                                                                <w:right w:val="none" w:sz="0" w:space="0" w:color="auto"/>
                                                                                              </w:divBdr>
                                                                                            </w:div>
                                                                                            <w:div w:id="635069004">
                                                                                              <w:marLeft w:val="0"/>
                                                                                              <w:marRight w:val="0"/>
                                                                                              <w:marTop w:val="0"/>
                                                                                              <w:marBottom w:val="0"/>
                                                                                              <w:divBdr>
                                                                                                <w:top w:val="none" w:sz="0" w:space="0" w:color="auto"/>
                                                                                                <w:left w:val="none" w:sz="0" w:space="0" w:color="auto"/>
                                                                                                <w:bottom w:val="none" w:sz="0" w:space="0" w:color="auto"/>
                                                                                                <w:right w:val="none" w:sz="0" w:space="0" w:color="auto"/>
                                                                                              </w:divBdr>
                                                                                            </w:div>
                                                                                            <w:div w:id="689721610">
                                                                                              <w:marLeft w:val="0"/>
                                                                                              <w:marRight w:val="0"/>
                                                                                              <w:marTop w:val="0"/>
                                                                                              <w:marBottom w:val="0"/>
                                                                                              <w:divBdr>
                                                                                                <w:top w:val="none" w:sz="0" w:space="0" w:color="auto"/>
                                                                                                <w:left w:val="none" w:sz="0" w:space="0" w:color="auto"/>
                                                                                                <w:bottom w:val="none" w:sz="0" w:space="0" w:color="auto"/>
                                                                                                <w:right w:val="none" w:sz="0" w:space="0" w:color="auto"/>
                                                                                              </w:divBdr>
                                                                                            </w:div>
                                                                                            <w:div w:id="706103077">
                                                                                              <w:marLeft w:val="0"/>
                                                                                              <w:marRight w:val="0"/>
                                                                                              <w:marTop w:val="0"/>
                                                                                              <w:marBottom w:val="0"/>
                                                                                              <w:divBdr>
                                                                                                <w:top w:val="none" w:sz="0" w:space="0" w:color="auto"/>
                                                                                                <w:left w:val="none" w:sz="0" w:space="0" w:color="auto"/>
                                                                                                <w:bottom w:val="none" w:sz="0" w:space="0" w:color="auto"/>
                                                                                                <w:right w:val="none" w:sz="0" w:space="0" w:color="auto"/>
                                                                                              </w:divBdr>
                                                                                            </w:div>
                                                                                            <w:div w:id="1060322068">
                                                                                              <w:marLeft w:val="0"/>
                                                                                              <w:marRight w:val="0"/>
                                                                                              <w:marTop w:val="0"/>
                                                                                              <w:marBottom w:val="0"/>
                                                                                              <w:divBdr>
                                                                                                <w:top w:val="none" w:sz="0" w:space="0" w:color="auto"/>
                                                                                                <w:left w:val="none" w:sz="0" w:space="0" w:color="auto"/>
                                                                                                <w:bottom w:val="none" w:sz="0" w:space="0" w:color="auto"/>
                                                                                                <w:right w:val="none" w:sz="0" w:space="0" w:color="auto"/>
                                                                                              </w:divBdr>
                                                                                            </w:div>
                                                                                            <w:div w:id="1082140996">
                                                                                              <w:marLeft w:val="0"/>
                                                                                              <w:marRight w:val="0"/>
                                                                                              <w:marTop w:val="0"/>
                                                                                              <w:marBottom w:val="0"/>
                                                                                              <w:divBdr>
                                                                                                <w:top w:val="none" w:sz="0" w:space="0" w:color="auto"/>
                                                                                                <w:left w:val="none" w:sz="0" w:space="0" w:color="auto"/>
                                                                                                <w:bottom w:val="none" w:sz="0" w:space="0" w:color="auto"/>
                                                                                                <w:right w:val="none" w:sz="0" w:space="0" w:color="auto"/>
                                                                                              </w:divBdr>
                                                                                            </w:div>
                                                                                            <w:div w:id="1323661500">
                                                                                              <w:marLeft w:val="0"/>
                                                                                              <w:marRight w:val="0"/>
                                                                                              <w:marTop w:val="0"/>
                                                                                              <w:marBottom w:val="0"/>
                                                                                              <w:divBdr>
                                                                                                <w:top w:val="none" w:sz="0" w:space="0" w:color="auto"/>
                                                                                                <w:left w:val="none" w:sz="0" w:space="0" w:color="auto"/>
                                                                                                <w:bottom w:val="none" w:sz="0" w:space="0" w:color="auto"/>
                                                                                                <w:right w:val="none" w:sz="0" w:space="0" w:color="auto"/>
                                                                                              </w:divBdr>
                                                                                            </w:div>
                                                                                            <w:div w:id="1699425830">
                                                                                              <w:marLeft w:val="0"/>
                                                                                              <w:marRight w:val="0"/>
                                                                                              <w:marTop w:val="0"/>
                                                                                              <w:marBottom w:val="0"/>
                                                                                              <w:divBdr>
                                                                                                <w:top w:val="none" w:sz="0" w:space="0" w:color="auto"/>
                                                                                                <w:left w:val="none" w:sz="0" w:space="0" w:color="auto"/>
                                                                                                <w:bottom w:val="none" w:sz="0" w:space="0" w:color="auto"/>
                                                                                                <w:right w:val="none" w:sz="0" w:space="0" w:color="auto"/>
                                                                                              </w:divBdr>
                                                                                            </w:div>
                                                                                            <w:div w:id="1942640175">
                                                                                              <w:marLeft w:val="0"/>
                                                                                              <w:marRight w:val="0"/>
                                                                                              <w:marTop w:val="0"/>
                                                                                              <w:marBottom w:val="0"/>
                                                                                              <w:divBdr>
                                                                                                <w:top w:val="none" w:sz="0" w:space="0" w:color="auto"/>
                                                                                                <w:left w:val="none" w:sz="0" w:space="0" w:color="auto"/>
                                                                                                <w:bottom w:val="none" w:sz="0" w:space="0" w:color="auto"/>
                                                                                                <w:right w:val="none" w:sz="0" w:space="0" w:color="auto"/>
                                                                                              </w:divBdr>
                                                                                            </w:div>
                                                                                            <w:div w:id="2008753313">
                                                                                              <w:marLeft w:val="0"/>
                                                                                              <w:marRight w:val="0"/>
                                                                                              <w:marTop w:val="0"/>
                                                                                              <w:marBottom w:val="0"/>
                                                                                              <w:divBdr>
                                                                                                <w:top w:val="none" w:sz="0" w:space="0" w:color="auto"/>
                                                                                                <w:left w:val="none" w:sz="0" w:space="0" w:color="auto"/>
                                                                                                <w:bottom w:val="none" w:sz="0" w:space="0" w:color="auto"/>
                                                                                                <w:right w:val="none" w:sz="0" w:space="0" w:color="auto"/>
                                                                                              </w:divBdr>
                                                                                            </w:div>
                                                                                            <w:div w:id="2108428242">
                                                                                              <w:marLeft w:val="0"/>
                                                                                              <w:marRight w:val="0"/>
                                                                                              <w:marTop w:val="0"/>
                                                                                              <w:marBottom w:val="0"/>
                                                                                              <w:divBdr>
                                                                                                <w:top w:val="none" w:sz="0" w:space="0" w:color="auto"/>
                                                                                                <w:left w:val="none" w:sz="0" w:space="0" w:color="auto"/>
                                                                                                <w:bottom w:val="none" w:sz="0" w:space="0" w:color="auto"/>
                                                                                                <w:right w:val="none" w:sz="0" w:space="0" w:color="auto"/>
                                                                                              </w:divBdr>
                                                                                            </w:div>
                                                                                            <w:div w:id="21189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805302">
      <w:bodyDiv w:val="1"/>
      <w:marLeft w:val="0"/>
      <w:marRight w:val="0"/>
      <w:marTop w:val="0"/>
      <w:marBottom w:val="0"/>
      <w:divBdr>
        <w:top w:val="none" w:sz="0" w:space="0" w:color="auto"/>
        <w:left w:val="none" w:sz="0" w:space="0" w:color="auto"/>
        <w:bottom w:val="none" w:sz="0" w:space="0" w:color="auto"/>
        <w:right w:val="none" w:sz="0" w:space="0" w:color="auto"/>
      </w:divBdr>
    </w:div>
    <w:div w:id="1548685049">
      <w:bodyDiv w:val="1"/>
      <w:marLeft w:val="0"/>
      <w:marRight w:val="0"/>
      <w:marTop w:val="0"/>
      <w:marBottom w:val="0"/>
      <w:divBdr>
        <w:top w:val="none" w:sz="0" w:space="0" w:color="auto"/>
        <w:left w:val="none" w:sz="0" w:space="0" w:color="auto"/>
        <w:bottom w:val="none" w:sz="0" w:space="0" w:color="auto"/>
        <w:right w:val="none" w:sz="0" w:space="0" w:color="auto"/>
      </w:divBdr>
      <w:divsChild>
        <w:div w:id="427123028">
          <w:marLeft w:val="0"/>
          <w:marRight w:val="0"/>
          <w:marTop w:val="0"/>
          <w:marBottom w:val="0"/>
          <w:divBdr>
            <w:top w:val="none" w:sz="0" w:space="0" w:color="auto"/>
            <w:left w:val="none" w:sz="0" w:space="0" w:color="auto"/>
            <w:bottom w:val="none" w:sz="0" w:space="0" w:color="auto"/>
            <w:right w:val="none" w:sz="0" w:space="0" w:color="auto"/>
          </w:divBdr>
        </w:div>
        <w:div w:id="499732174">
          <w:marLeft w:val="0"/>
          <w:marRight w:val="0"/>
          <w:marTop w:val="0"/>
          <w:marBottom w:val="0"/>
          <w:divBdr>
            <w:top w:val="none" w:sz="0" w:space="0" w:color="auto"/>
            <w:left w:val="none" w:sz="0" w:space="0" w:color="auto"/>
            <w:bottom w:val="none" w:sz="0" w:space="0" w:color="auto"/>
            <w:right w:val="none" w:sz="0" w:space="0" w:color="auto"/>
          </w:divBdr>
        </w:div>
        <w:div w:id="748774016">
          <w:marLeft w:val="0"/>
          <w:marRight w:val="0"/>
          <w:marTop w:val="0"/>
          <w:marBottom w:val="0"/>
          <w:divBdr>
            <w:top w:val="none" w:sz="0" w:space="0" w:color="auto"/>
            <w:left w:val="none" w:sz="0" w:space="0" w:color="auto"/>
            <w:bottom w:val="none" w:sz="0" w:space="0" w:color="auto"/>
            <w:right w:val="none" w:sz="0" w:space="0" w:color="auto"/>
          </w:divBdr>
        </w:div>
        <w:div w:id="778912571">
          <w:marLeft w:val="0"/>
          <w:marRight w:val="0"/>
          <w:marTop w:val="0"/>
          <w:marBottom w:val="0"/>
          <w:divBdr>
            <w:top w:val="none" w:sz="0" w:space="0" w:color="auto"/>
            <w:left w:val="none" w:sz="0" w:space="0" w:color="auto"/>
            <w:bottom w:val="none" w:sz="0" w:space="0" w:color="auto"/>
            <w:right w:val="none" w:sz="0" w:space="0" w:color="auto"/>
          </w:divBdr>
        </w:div>
        <w:div w:id="965893389">
          <w:marLeft w:val="0"/>
          <w:marRight w:val="0"/>
          <w:marTop w:val="0"/>
          <w:marBottom w:val="0"/>
          <w:divBdr>
            <w:top w:val="none" w:sz="0" w:space="0" w:color="auto"/>
            <w:left w:val="none" w:sz="0" w:space="0" w:color="auto"/>
            <w:bottom w:val="none" w:sz="0" w:space="0" w:color="auto"/>
            <w:right w:val="none" w:sz="0" w:space="0" w:color="auto"/>
          </w:divBdr>
        </w:div>
        <w:div w:id="971793761">
          <w:marLeft w:val="0"/>
          <w:marRight w:val="0"/>
          <w:marTop w:val="0"/>
          <w:marBottom w:val="0"/>
          <w:divBdr>
            <w:top w:val="none" w:sz="0" w:space="0" w:color="auto"/>
            <w:left w:val="none" w:sz="0" w:space="0" w:color="auto"/>
            <w:bottom w:val="none" w:sz="0" w:space="0" w:color="auto"/>
            <w:right w:val="none" w:sz="0" w:space="0" w:color="auto"/>
          </w:divBdr>
        </w:div>
        <w:div w:id="1056390464">
          <w:marLeft w:val="0"/>
          <w:marRight w:val="0"/>
          <w:marTop w:val="0"/>
          <w:marBottom w:val="0"/>
          <w:divBdr>
            <w:top w:val="none" w:sz="0" w:space="0" w:color="auto"/>
            <w:left w:val="none" w:sz="0" w:space="0" w:color="auto"/>
            <w:bottom w:val="none" w:sz="0" w:space="0" w:color="auto"/>
            <w:right w:val="none" w:sz="0" w:space="0" w:color="auto"/>
          </w:divBdr>
        </w:div>
        <w:div w:id="1137456770">
          <w:marLeft w:val="0"/>
          <w:marRight w:val="0"/>
          <w:marTop w:val="0"/>
          <w:marBottom w:val="0"/>
          <w:divBdr>
            <w:top w:val="none" w:sz="0" w:space="0" w:color="auto"/>
            <w:left w:val="none" w:sz="0" w:space="0" w:color="auto"/>
            <w:bottom w:val="none" w:sz="0" w:space="0" w:color="auto"/>
            <w:right w:val="none" w:sz="0" w:space="0" w:color="auto"/>
          </w:divBdr>
        </w:div>
        <w:div w:id="1173840544">
          <w:marLeft w:val="0"/>
          <w:marRight w:val="0"/>
          <w:marTop w:val="0"/>
          <w:marBottom w:val="0"/>
          <w:divBdr>
            <w:top w:val="none" w:sz="0" w:space="0" w:color="auto"/>
            <w:left w:val="none" w:sz="0" w:space="0" w:color="auto"/>
            <w:bottom w:val="none" w:sz="0" w:space="0" w:color="auto"/>
            <w:right w:val="none" w:sz="0" w:space="0" w:color="auto"/>
          </w:divBdr>
        </w:div>
        <w:div w:id="1210265514">
          <w:marLeft w:val="0"/>
          <w:marRight w:val="0"/>
          <w:marTop w:val="0"/>
          <w:marBottom w:val="0"/>
          <w:divBdr>
            <w:top w:val="none" w:sz="0" w:space="0" w:color="auto"/>
            <w:left w:val="none" w:sz="0" w:space="0" w:color="auto"/>
            <w:bottom w:val="none" w:sz="0" w:space="0" w:color="auto"/>
            <w:right w:val="none" w:sz="0" w:space="0" w:color="auto"/>
          </w:divBdr>
        </w:div>
        <w:div w:id="1365594862">
          <w:marLeft w:val="0"/>
          <w:marRight w:val="0"/>
          <w:marTop w:val="0"/>
          <w:marBottom w:val="0"/>
          <w:divBdr>
            <w:top w:val="none" w:sz="0" w:space="0" w:color="auto"/>
            <w:left w:val="none" w:sz="0" w:space="0" w:color="auto"/>
            <w:bottom w:val="none" w:sz="0" w:space="0" w:color="auto"/>
            <w:right w:val="none" w:sz="0" w:space="0" w:color="auto"/>
          </w:divBdr>
        </w:div>
        <w:div w:id="1370642769">
          <w:marLeft w:val="0"/>
          <w:marRight w:val="0"/>
          <w:marTop w:val="0"/>
          <w:marBottom w:val="0"/>
          <w:divBdr>
            <w:top w:val="none" w:sz="0" w:space="0" w:color="auto"/>
            <w:left w:val="none" w:sz="0" w:space="0" w:color="auto"/>
            <w:bottom w:val="none" w:sz="0" w:space="0" w:color="auto"/>
            <w:right w:val="none" w:sz="0" w:space="0" w:color="auto"/>
          </w:divBdr>
        </w:div>
        <w:div w:id="1430197142">
          <w:marLeft w:val="0"/>
          <w:marRight w:val="0"/>
          <w:marTop w:val="0"/>
          <w:marBottom w:val="0"/>
          <w:divBdr>
            <w:top w:val="none" w:sz="0" w:space="0" w:color="auto"/>
            <w:left w:val="none" w:sz="0" w:space="0" w:color="auto"/>
            <w:bottom w:val="none" w:sz="0" w:space="0" w:color="auto"/>
            <w:right w:val="none" w:sz="0" w:space="0" w:color="auto"/>
          </w:divBdr>
        </w:div>
        <w:div w:id="1559627095">
          <w:marLeft w:val="0"/>
          <w:marRight w:val="0"/>
          <w:marTop w:val="0"/>
          <w:marBottom w:val="0"/>
          <w:divBdr>
            <w:top w:val="none" w:sz="0" w:space="0" w:color="auto"/>
            <w:left w:val="none" w:sz="0" w:space="0" w:color="auto"/>
            <w:bottom w:val="none" w:sz="0" w:space="0" w:color="auto"/>
            <w:right w:val="none" w:sz="0" w:space="0" w:color="auto"/>
          </w:divBdr>
        </w:div>
        <w:div w:id="1579247398">
          <w:marLeft w:val="0"/>
          <w:marRight w:val="0"/>
          <w:marTop w:val="0"/>
          <w:marBottom w:val="0"/>
          <w:divBdr>
            <w:top w:val="none" w:sz="0" w:space="0" w:color="auto"/>
            <w:left w:val="none" w:sz="0" w:space="0" w:color="auto"/>
            <w:bottom w:val="none" w:sz="0" w:space="0" w:color="auto"/>
            <w:right w:val="none" w:sz="0" w:space="0" w:color="auto"/>
          </w:divBdr>
        </w:div>
        <w:div w:id="1587228343">
          <w:marLeft w:val="0"/>
          <w:marRight w:val="0"/>
          <w:marTop w:val="0"/>
          <w:marBottom w:val="0"/>
          <w:divBdr>
            <w:top w:val="none" w:sz="0" w:space="0" w:color="auto"/>
            <w:left w:val="none" w:sz="0" w:space="0" w:color="auto"/>
            <w:bottom w:val="none" w:sz="0" w:space="0" w:color="auto"/>
            <w:right w:val="none" w:sz="0" w:space="0" w:color="auto"/>
          </w:divBdr>
        </w:div>
        <w:div w:id="1708680985">
          <w:marLeft w:val="0"/>
          <w:marRight w:val="0"/>
          <w:marTop w:val="0"/>
          <w:marBottom w:val="0"/>
          <w:divBdr>
            <w:top w:val="none" w:sz="0" w:space="0" w:color="auto"/>
            <w:left w:val="none" w:sz="0" w:space="0" w:color="auto"/>
            <w:bottom w:val="none" w:sz="0" w:space="0" w:color="auto"/>
            <w:right w:val="none" w:sz="0" w:space="0" w:color="auto"/>
          </w:divBdr>
        </w:div>
        <w:div w:id="1819153539">
          <w:marLeft w:val="0"/>
          <w:marRight w:val="0"/>
          <w:marTop w:val="0"/>
          <w:marBottom w:val="0"/>
          <w:divBdr>
            <w:top w:val="none" w:sz="0" w:space="0" w:color="auto"/>
            <w:left w:val="none" w:sz="0" w:space="0" w:color="auto"/>
            <w:bottom w:val="none" w:sz="0" w:space="0" w:color="auto"/>
            <w:right w:val="none" w:sz="0" w:space="0" w:color="auto"/>
          </w:divBdr>
        </w:div>
        <w:div w:id="1981153756">
          <w:marLeft w:val="0"/>
          <w:marRight w:val="0"/>
          <w:marTop w:val="0"/>
          <w:marBottom w:val="0"/>
          <w:divBdr>
            <w:top w:val="none" w:sz="0" w:space="0" w:color="auto"/>
            <w:left w:val="none" w:sz="0" w:space="0" w:color="auto"/>
            <w:bottom w:val="none" w:sz="0" w:space="0" w:color="auto"/>
            <w:right w:val="none" w:sz="0" w:space="0" w:color="auto"/>
          </w:divBdr>
        </w:div>
      </w:divsChild>
    </w:div>
    <w:div w:id="1591352622">
      <w:bodyDiv w:val="1"/>
      <w:marLeft w:val="0"/>
      <w:marRight w:val="0"/>
      <w:marTop w:val="0"/>
      <w:marBottom w:val="0"/>
      <w:divBdr>
        <w:top w:val="none" w:sz="0" w:space="0" w:color="auto"/>
        <w:left w:val="none" w:sz="0" w:space="0" w:color="auto"/>
        <w:bottom w:val="none" w:sz="0" w:space="0" w:color="auto"/>
        <w:right w:val="none" w:sz="0" w:space="0" w:color="auto"/>
      </w:divBdr>
    </w:div>
    <w:div w:id="1635594703">
      <w:bodyDiv w:val="1"/>
      <w:marLeft w:val="0"/>
      <w:marRight w:val="0"/>
      <w:marTop w:val="0"/>
      <w:marBottom w:val="0"/>
      <w:divBdr>
        <w:top w:val="none" w:sz="0" w:space="0" w:color="auto"/>
        <w:left w:val="none" w:sz="0" w:space="0" w:color="auto"/>
        <w:bottom w:val="none" w:sz="0" w:space="0" w:color="auto"/>
        <w:right w:val="none" w:sz="0" w:space="0" w:color="auto"/>
      </w:divBdr>
    </w:div>
    <w:div w:id="1758549776">
      <w:bodyDiv w:val="1"/>
      <w:marLeft w:val="0"/>
      <w:marRight w:val="0"/>
      <w:marTop w:val="0"/>
      <w:marBottom w:val="0"/>
      <w:divBdr>
        <w:top w:val="none" w:sz="0" w:space="0" w:color="auto"/>
        <w:left w:val="none" w:sz="0" w:space="0" w:color="auto"/>
        <w:bottom w:val="none" w:sz="0" w:space="0" w:color="auto"/>
        <w:right w:val="none" w:sz="0" w:space="0" w:color="auto"/>
      </w:divBdr>
    </w:div>
    <w:div w:id="1854219140">
      <w:bodyDiv w:val="1"/>
      <w:marLeft w:val="0"/>
      <w:marRight w:val="0"/>
      <w:marTop w:val="0"/>
      <w:marBottom w:val="0"/>
      <w:divBdr>
        <w:top w:val="none" w:sz="0" w:space="0" w:color="auto"/>
        <w:left w:val="none" w:sz="0" w:space="0" w:color="auto"/>
        <w:bottom w:val="none" w:sz="0" w:space="0" w:color="auto"/>
        <w:right w:val="none" w:sz="0" w:space="0" w:color="auto"/>
      </w:divBdr>
    </w:div>
    <w:div w:id="20114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74BEB-9724-4BF5-89BB-C7AE19EF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3657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EĞİTİM – İŞ</vt:lpstr>
    </vt:vector>
  </TitlesOfParts>
  <Company>F_s_M</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 İŞ</dc:title>
  <dc:subject/>
  <dc:creator>XPPRO</dc:creator>
  <cp:keywords/>
  <dc:description/>
  <cp:lastModifiedBy>User</cp:lastModifiedBy>
  <cp:revision>3</cp:revision>
  <cp:lastPrinted>2023-05-24T07:29:00Z</cp:lastPrinted>
  <dcterms:created xsi:type="dcterms:W3CDTF">2023-06-20T17:24:00Z</dcterms:created>
  <dcterms:modified xsi:type="dcterms:W3CDTF">2023-06-21T12:37:00Z</dcterms:modified>
</cp:coreProperties>
</file>